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B86EF0">
      <w:pPr>
        <w:jc w:val="center"/>
        <w:rPr>
          <w:lang w:val="sr-Latn-CS"/>
        </w:rPr>
      </w:pPr>
      <w:r w:rsidRPr="00B86EF0">
        <w:rPr>
          <w:sz w:val="16"/>
          <w:szCs w:val="16"/>
        </w:rPr>
        <w:pict>
          <v:rect id="_x0000_s2058" style="position:absolute;left:0;text-align:left;margin-left:-66pt;margin-top:-1in;width:588pt;height:1in;z-index:251657728;v-text-anchor:middle" stroked="f">
            <v:fill color2="black"/>
            <v:stroke joinstyle="round"/>
          </v:rect>
        </w:pict>
      </w:r>
    </w:p>
    <w:p w:rsidR="00375A12" w:rsidRDefault="00DB127C">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8"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p w:rsidR="004C1D1B" w:rsidRDefault="004C1D1B">
      <w:pPr>
        <w:jc w:val="center"/>
        <w:rPr>
          <w:lang w:val="sr-Latn-CS"/>
        </w:rPr>
      </w:pPr>
    </w:p>
    <w:p w:rsidR="00206E61" w:rsidRDefault="00206E61">
      <w:pPr>
        <w:jc w:val="center"/>
        <w:rPr>
          <w:lang w:val="sr-Cyrl-CS"/>
        </w:rPr>
      </w:pPr>
    </w:p>
    <w:p w:rsidR="00375A12" w:rsidRDefault="00BB5EE0">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F76921">
        <w:t xml:space="preserve"> </w:t>
      </w:r>
      <w:r w:rsidR="00277B92" w:rsidRPr="00EC1F5D">
        <w:rPr>
          <w:rFonts w:cs="Arial"/>
          <w:sz w:val="24"/>
          <w:szCs w:val="24"/>
          <w:lang w:val="sr-Cyrl-CS"/>
        </w:rPr>
        <w:t>СТАТИСТИКА У Ф</w:t>
      </w:r>
      <w:r w:rsidR="00926185">
        <w:rPr>
          <w:rFonts w:cs="Arial"/>
          <w:sz w:val="24"/>
          <w:szCs w:val="24"/>
        </w:rPr>
        <w:t>А</w:t>
      </w:r>
      <w:r w:rsidR="00277B92" w:rsidRPr="00EC1F5D">
        <w:rPr>
          <w:rFonts w:cs="Arial"/>
          <w:sz w:val="24"/>
          <w:szCs w:val="24"/>
          <w:lang w:val="sr-Cyrl-CS"/>
        </w:rPr>
        <w:t xml:space="preserve">РМАЦИЈИ </w:t>
      </w:r>
      <w:r w:rsidRPr="00A06B01">
        <w:rPr>
          <w:rFonts w:cs="Arial"/>
          <w:sz w:val="24"/>
          <w:szCs w:val="24"/>
          <w:lang w:val="sr-Latn-CS"/>
        </w:rPr>
        <w:t>&gt;</w:t>
      </w:r>
    </w:p>
    <w:p w:rsidR="00A06B01" w:rsidRDefault="00A06B01">
      <w:pPr>
        <w:jc w:val="center"/>
        <w:rPr>
          <w:b/>
          <w:sz w:val="24"/>
          <w:szCs w:val="24"/>
          <w:lang w:val="sr-Latn-CS"/>
        </w:rPr>
      </w:pPr>
    </w:p>
    <w:p w:rsidR="00375A12" w:rsidRPr="00A06B01" w:rsidRDefault="00BB5EE0">
      <w:pPr>
        <w:jc w:val="center"/>
        <w:rPr>
          <w:sz w:val="24"/>
          <w:szCs w:val="24"/>
          <w:lang w:val="sr-Latn-CS"/>
        </w:rPr>
      </w:pPr>
      <w:r>
        <w:rPr>
          <w:sz w:val="24"/>
          <w:szCs w:val="24"/>
          <w:lang w:val="sr-Latn-CS"/>
        </w:rPr>
        <w:t>Предавање</w:t>
      </w:r>
      <w:r w:rsidR="00A06B01">
        <w:rPr>
          <w:sz w:val="24"/>
          <w:szCs w:val="24"/>
          <w:lang w:val="sr-Latn-CS"/>
        </w:rPr>
        <w:t xml:space="preserve"> </w:t>
      </w:r>
      <w:r>
        <w:rPr>
          <w:sz w:val="24"/>
          <w:szCs w:val="24"/>
          <w:lang w:val="sr-Latn-CS"/>
        </w:rPr>
        <w:t>број</w:t>
      </w:r>
      <w:r w:rsidR="00A06B01">
        <w:rPr>
          <w:sz w:val="24"/>
          <w:szCs w:val="24"/>
          <w:lang w:val="sr-Latn-CS"/>
        </w:rPr>
        <w:t xml:space="preserve"> </w:t>
      </w:r>
      <w:r w:rsidR="00CD2FD2">
        <w:rPr>
          <w:sz w:val="24"/>
          <w:szCs w:val="24"/>
          <w:lang w:val="sr-Latn-CS"/>
        </w:rPr>
        <w:t>1</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9322E7" w:rsidRPr="009322E7">
        <w:rPr>
          <w:b/>
          <w:sz w:val="28"/>
          <w:szCs w:val="28"/>
          <w:lang w:val="sr-Latn-CS"/>
        </w:rPr>
        <w:t>ОСНОВЕ ОПЕРАТИВНОГ СИСТЕМА</w:t>
      </w:r>
      <w:r w:rsidR="009322E7">
        <w:rPr>
          <w:b/>
          <w:sz w:val="28"/>
          <w:szCs w:val="28"/>
          <w:lang w:val="sr-Cyrl-CS"/>
        </w:rPr>
        <w:t xml:space="preserve"> </w:t>
      </w:r>
      <w:r w:rsidR="00852385" w:rsidRPr="00852385">
        <w:rPr>
          <w:b/>
          <w:sz w:val="28"/>
          <w:szCs w:val="28"/>
          <w:lang w:val="sr-Latn-CS"/>
        </w:rPr>
        <w:t>WINDOWS</w:t>
      </w:r>
      <w:r w:rsidR="005B6F3D">
        <w:rPr>
          <w:b/>
          <w:sz w:val="28"/>
          <w:szCs w:val="28"/>
          <w:lang w:val="sr-Latn-CS"/>
        </w:rPr>
        <w:t xml:space="preserve"> </w:t>
      </w:r>
      <w:r w:rsidR="00287672">
        <w:rPr>
          <w:b/>
          <w:sz w:val="28"/>
          <w:szCs w:val="28"/>
          <w:lang w:val="sr-Latn-CS"/>
        </w:rPr>
        <w:t>10</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B40D7C" w:rsidRPr="00501FDC">
        <w:trPr>
          <w:cantSplit/>
          <w:jc w:val="center"/>
        </w:trPr>
        <w:tc>
          <w:tcPr>
            <w:tcW w:w="993" w:type="dxa"/>
            <w:tcBorders>
              <w:bottom w:val="single" w:sz="4" w:space="0" w:color="auto"/>
            </w:tcBorders>
            <w:shd w:val="clear" w:color="auto" w:fill="737373"/>
          </w:tcPr>
          <w:p w:rsidR="00B40D7C" w:rsidRPr="00501FDC" w:rsidRDefault="00B40D7C" w:rsidP="001F5F0A">
            <w:pPr>
              <w:jc w:val="center"/>
              <w:rPr>
                <w:color w:val="FFFFFF"/>
              </w:rPr>
            </w:pPr>
            <w:r>
              <w:rPr>
                <w:color w:val="FFFFFF"/>
              </w:rPr>
              <w:t>Недеља</w:t>
            </w:r>
          </w:p>
        </w:tc>
        <w:tc>
          <w:tcPr>
            <w:tcW w:w="1576" w:type="dxa"/>
            <w:tcBorders>
              <w:bottom w:val="single" w:sz="4" w:space="0" w:color="auto"/>
            </w:tcBorders>
            <w:shd w:val="clear" w:color="auto" w:fill="737373"/>
          </w:tcPr>
          <w:p w:rsidR="00B40D7C" w:rsidRPr="00501FDC" w:rsidRDefault="00B40D7C"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B40D7C" w:rsidRPr="00501FDC" w:rsidRDefault="00B40D7C"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B40D7C" w:rsidRPr="00501FDC" w:rsidRDefault="00B40D7C"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B40D7C"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B40D7C" w:rsidRPr="00D7079D" w:rsidRDefault="00CD2FD2" w:rsidP="003269B5">
            <w:pPr>
              <w:jc w:val="center"/>
              <w:rPr>
                <w:color w:val="auto"/>
                <w:lang w:val="sr-Latn-CS"/>
              </w:rPr>
            </w:pPr>
            <w:r>
              <w:rPr>
                <w:color w:val="auto"/>
                <w:lang w:val="sr-Latn-CS"/>
              </w:rPr>
              <w:t>1</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B40D7C" w:rsidRPr="00894D9C" w:rsidRDefault="00B40D7C" w:rsidP="00287672">
            <w:pPr>
              <w:jc w:val="left"/>
              <w:rPr>
                <w:rFonts w:cs="Arial"/>
                <w:lang w:val="sr-Latn-CS"/>
              </w:rPr>
            </w:pPr>
            <w:r>
              <w:rPr>
                <w:rFonts w:cs="Arial"/>
                <w:lang w:val="sr-Latn-CS"/>
              </w:rPr>
              <w:t xml:space="preserve">Windows </w:t>
            </w:r>
            <w:r w:rsidR="00287672">
              <w:rPr>
                <w:rFonts w:cs="Arial"/>
                <w:lang w:val="sr-Latn-CS"/>
              </w:rPr>
              <w:t>10</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B40D7C" w:rsidRPr="008A0E13" w:rsidRDefault="00B40D7C" w:rsidP="00DB127C">
            <w:pPr>
              <w:autoSpaceDE w:val="0"/>
              <w:autoSpaceDN w:val="0"/>
              <w:adjustRightInd w:val="0"/>
              <w:jc w:val="left"/>
              <w:rPr>
                <w:rFonts w:cs="Arial"/>
                <w:lang w:val="sr-Latn-CS"/>
              </w:rPr>
            </w:pPr>
            <w:r>
              <w:rPr>
                <w:rFonts w:cs="Arial"/>
                <w:lang w:val="sr-Latn-CS"/>
              </w:rPr>
              <w:t>Основе</w:t>
            </w:r>
            <w:r w:rsidRPr="00894D9C">
              <w:rPr>
                <w:rFonts w:cs="Arial"/>
                <w:lang w:val="sr-Latn-CS"/>
              </w:rPr>
              <w:t xml:space="preserve"> </w:t>
            </w:r>
            <w:r>
              <w:rPr>
                <w:rFonts w:cs="Arial"/>
                <w:lang w:val="sr-Latn-CS"/>
              </w:rPr>
              <w:t>оперативног</w:t>
            </w:r>
            <w:r w:rsidRPr="00894D9C">
              <w:rPr>
                <w:rFonts w:cs="Arial"/>
                <w:lang w:val="sr-Latn-CS"/>
              </w:rPr>
              <w:t xml:space="preserve"> </w:t>
            </w:r>
            <w:r>
              <w:rPr>
                <w:rFonts w:cs="Arial"/>
                <w:lang w:val="sr-Latn-CS"/>
              </w:rPr>
              <w:t xml:space="preserve">система Windows </w:t>
            </w:r>
            <w:r w:rsidR="00287672">
              <w:rPr>
                <w:rFonts w:cs="Arial"/>
                <w:lang w:val="sr-Latn-CS"/>
              </w:rPr>
              <w:t>10</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B40D7C" w:rsidRPr="009341D6" w:rsidRDefault="00B40D7C" w:rsidP="00DB127C">
            <w:pPr>
              <w:autoSpaceDE w:val="0"/>
              <w:autoSpaceDN w:val="0"/>
              <w:adjustRightInd w:val="0"/>
              <w:jc w:val="left"/>
              <w:rPr>
                <w:rFonts w:cs="Arial"/>
                <w:lang w:val="pl-PL"/>
              </w:rPr>
            </w:pPr>
            <w:r>
              <w:rPr>
                <w:rFonts w:cs="Arial"/>
                <w:lang w:val="pl-PL"/>
              </w:rPr>
              <w:t>Упознавање</w:t>
            </w:r>
            <w:r w:rsidRPr="009341D6">
              <w:rPr>
                <w:rFonts w:cs="Arial"/>
                <w:lang w:val="pl-PL"/>
              </w:rPr>
              <w:t xml:space="preserve"> </w:t>
            </w:r>
            <w:r>
              <w:rPr>
                <w:rFonts w:cs="Arial"/>
                <w:lang w:val="pl-PL"/>
              </w:rPr>
              <w:t>са</w:t>
            </w:r>
            <w:r w:rsidRPr="009341D6">
              <w:rPr>
                <w:rFonts w:cs="Arial"/>
                <w:lang w:val="pl-PL"/>
              </w:rPr>
              <w:t xml:space="preserve"> </w:t>
            </w:r>
            <w:r>
              <w:rPr>
                <w:rFonts w:cs="Arial"/>
                <w:lang w:val="pl-PL"/>
              </w:rPr>
              <w:t>оперативним системом</w:t>
            </w:r>
            <w:r>
              <w:rPr>
                <w:rFonts w:cs="Arial"/>
                <w:lang w:val="sr-Latn-CS"/>
              </w:rPr>
              <w:t xml:space="preserve"> Windows </w:t>
            </w:r>
            <w:r w:rsidR="00287672">
              <w:rPr>
                <w:rFonts w:cs="Arial"/>
                <w:lang w:val="sr-Latn-CS"/>
              </w:rPr>
              <w:t>10</w:t>
            </w:r>
            <w:r>
              <w:rPr>
                <w:rFonts w:cs="Arial"/>
                <w:lang w:val="sr-Latn-CS"/>
              </w:rPr>
              <w:t>.</w:t>
            </w:r>
          </w:p>
        </w:tc>
      </w:tr>
    </w:tbl>
    <w:p w:rsidR="00BA7627" w:rsidRDefault="00BA7627">
      <w:pPr>
        <w:jc w:val="center"/>
        <w:rPr>
          <w:b/>
          <w:sz w:val="24"/>
          <w:szCs w:val="24"/>
          <w:lang w:val="sr-Latn-CS"/>
        </w:rPr>
      </w:pPr>
    </w:p>
    <w:p w:rsidR="00DE0EC1" w:rsidRDefault="00DE0EC1">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F742D8" w:rsidRDefault="00F742D8">
      <w:pPr>
        <w:jc w:val="center"/>
        <w:rPr>
          <w:b/>
          <w:sz w:val="24"/>
          <w:szCs w:val="24"/>
          <w:lang w:val="sr-Latn-CS"/>
        </w:rPr>
      </w:pPr>
    </w:p>
    <w:p w:rsidR="00E132AD" w:rsidRDefault="00E132AD">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Cyrl-CS"/>
        </w:rPr>
      </w:pPr>
    </w:p>
    <w:p w:rsidR="00C673B8" w:rsidRDefault="00C673B8">
      <w:pPr>
        <w:jc w:val="center"/>
        <w:rPr>
          <w:b/>
          <w:sz w:val="24"/>
          <w:szCs w:val="24"/>
          <w:lang w:val="sr-Cyrl-CS"/>
        </w:rPr>
      </w:pPr>
    </w:p>
    <w:p w:rsidR="00206E61" w:rsidRDefault="00206E61">
      <w:pPr>
        <w:jc w:val="center"/>
        <w:rPr>
          <w:b/>
          <w:sz w:val="24"/>
          <w:szCs w:val="24"/>
          <w:lang/>
        </w:rPr>
      </w:pPr>
    </w:p>
    <w:p w:rsidR="00CD2FD2" w:rsidRPr="00CD2FD2" w:rsidRDefault="00CD2FD2">
      <w:pPr>
        <w:jc w:val="center"/>
        <w:rPr>
          <w:b/>
          <w:sz w:val="24"/>
          <w:szCs w:val="24"/>
          <w:lang/>
        </w:rPr>
      </w:pPr>
    </w:p>
    <w:p w:rsidR="00206E61" w:rsidRDefault="00206E61">
      <w:pPr>
        <w:jc w:val="center"/>
        <w:rPr>
          <w:b/>
          <w:sz w:val="24"/>
          <w:szCs w:val="24"/>
          <w:lang w:val="sr-Cyrl-CS"/>
        </w:rPr>
      </w:pPr>
    </w:p>
    <w:p w:rsidR="00C673B8" w:rsidRDefault="00C673B8">
      <w:pPr>
        <w:jc w:val="center"/>
        <w:rPr>
          <w:b/>
          <w:sz w:val="24"/>
          <w:szCs w:val="24"/>
          <w:lang w:val="sr-Latn-CS"/>
        </w:rPr>
      </w:pPr>
    </w:p>
    <w:p w:rsidR="00D8245F" w:rsidRPr="00A06B01" w:rsidRDefault="00D8245F" w:rsidP="00D8245F">
      <w:pPr>
        <w:rPr>
          <w:sz w:val="16"/>
          <w:szCs w:val="16"/>
          <w:lang w:val="sr-Latn-CS"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w:t>
      </w:r>
      <w:r>
        <w:rPr>
          <w:sz w:val="16"/>
          <w:szCs w:val="16"/>
          <w:lang w:val="sr-Cyrl-CS" w:eastAsia="ar-SA"/>
        </w:rPr>
        <w:t xml:space="preserve"> </w:t>
      </w:r>
      <w:r w:rsidRPr="00A06B01">
        <w:rPr>
          <w:sz w:val="16"/>
          <w:szCs w:val="16"/>
          <w:lang w:eastAsia="ar-SA"/>
        </w:rPr>
        <w:t>20</w:t>
      </w:r>
      <w:r>
        <w:rPr>
          <w:sz w:val="16"/>
          <w:szCs w:val="16"/>
          <w:lang w:eastAsia="ar-SA"/>
        </w:rPr>
        <w:t>1</w:t>
      </w:r>
      <w:r w:rsidR="00DB127C">
        <w:rPr>
          <w:sz w:val="16"/>
          <w:szCs w:val="16"/>
          <w:lang w:eastAsia="ar-SA"/>
        </w:rPr>
        <w:t>6</w:t>
      </w:r>
      <w:r w:rsidRPr="00A06B01">
        <w:rPr>
          <w:sz w:val="16"/>
          <w:szCs w:val="16"/>
          <w:lang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BB5EE0" w:rsidRPr="000647CD" w:rsidRDefault="00D8245F" w:rsidP="00D8245F">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DB127C">
        <w:rPr>
          <w:sz w:val="16"/>
          <w:szCs w:val="16"/>
          <w:lang w:eastAsia="ar-SA"/>
        </w:rPr>
        <w:t>6</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BB5EE0" w:rsidRPr="000647CD">
        <w:rPr>
          <w:sz w:val="16"/>
          <w:szCs w:val="16"/>
          <w:lang w:eastAsia="ar-SA"/>
        </w:rPr>
        <w:t xml:space="preserve">. </w:t>
      </w:r>
    </w:p>
    <w:p w:rsidR="001653E0" w:rsidRDefault="001653E0" w:rsidP="005322C7">
      <w:pPr>
        <w:jc w:val="center"/>
        <w:rPr>
          <w:b/>
          <w:sz w:val="24"/>
          <w:szCs w:val="24"/>
          <w:lang w:val="sr-Latn-CS"/>
        </w:rPr>
      </w:pPr>
    </w:p>
    <w:p w:rsidR="001653E0" w:rsidRDefault="001653E0">
      <w:pPr>
        <w:rPr>
          <w:b/>
          <w:sz w:val="24"/>
          <w:szCs w:val="24"/>
          <w:lang w:val="sr-Latn-CS"/>
        </w:rPr>
      </w:pPr>
    </w:p>
    <w:p w:rsidR="0030681B" w:rsidRDefault="0030681B">
      <w:pPr>
        <w:rPr>
          <w:b/>
          <w:sz w:val="24"/>
          <w:szCs w:val="24"/>
          <w:lang w:val="sr-Latn-CS"/>
        </w:rPr>
      </w:pPr>
    </w:p>
    <w:p w:rsidR="001653E0" w:rsidRPr="00DB20E1" w:rsidRDefault="00DB20E1" w:rsidP="001653E0">
      <w:pPr>
        <w:jc w:val="center"/>
        <w:rPr>
          <w:b/>
          <w:sz w:val="24"/>
          <w:szCs w:val="24"/>
          <w:lang w:val="sr-Cyrl-CS"/>
        </w:rPr>
      </w:pPr>
      <w:r w:rsidRPr="00DB20E1">
        <w:rPr>
          <w:b/>
          <w:sz w:val="24"/>
          <w:szCs w:val="24"/>
          <w:lang w:val="sr-Cyrl-CS"/>
        </w:rPr>
        <w:t>САДРЖАЈ</w:t>
      </w:r>
    </w:p>
    <w:p w:rsidR="00895A0E" w:rsidRDefault="00895A0E" w:rsidP="001653E0">
      <w:pPr>
        <w:jc w:val="center"/>
        <w:rPr>
          <w:b/>
          <w:sz w:val="24"/>
          <w:szCs w:val="24"/>
          <w:lang w:val="sr-Latn-CS"/>
        </w:rPr>
      </w:pPr>
    </w:p>
    <w:p w:rsidR="00C801BE" w:rsidRDefault="00B86EF0">
      <w:pPr>
        <w:pStyle w:val="TOC1"/>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8606236" w:history="1">
        <w:r w:rsidR="00C801BE" w:rsidRPr="00227013">
          <w:rPr>
            <w:rStyle w:val="Hyperlink"/>
            <w:noProof/>
            <w:lang w:val="pl-PL"/>
          </w:rPr>
          <w:t>WINDOWS 10</w:t>
        </w:r>
        <w:r w:rsidR="00C801BE">
          <w:rPr>
            <w:noProof/>
            <w:webHidden/>
          </w:rPr>
          <w:tab/>
        </w:r>
        <w:r>
          <w:rPr>
            <w:noProof/>
            <w:webHidden/>
          </w:rPr>
          <w:fldChar w:fldCharType="begin"/>
        </w:r>
        <w:r w:rsidR="00C801BE">
          <w:rPr>
            <w:noProof/>
            <w:webHidden/>
          </w:rPr>
          <w:instrText xml:space="preserve"> PAGEREF _Toc8606236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B86EF0">
      <w:pPr>
        <w:pStyle w:val="TOC1"/>
        <w:tabs>
          <w:tab w:val="right" w:leader="dot" w:pos="9061"/>
        </w:tabs>
        <w:rPr>
          <w:rFonts w:asciiTheme="minorHAnsi" w:eastAsiaTheme="minorEastAsia" w:hAnsiTheme="minorHAnsi" w:cstheme="minorBidi"/>
          <w:noProof/>
          <w:color w:val="auto"/>
          <w:sz w:val="22"/>
          <w:szCs w:val="22"/>
          <w:lang w:val="en-US"/>
        </w:rPr>
      </w:pPr>
      <w:hyperlink w:anchor="_Toc8606237" w:history="1">
        <w:r w:rsidR="00C801BE" w:rsidRPr="00227013">
          <w:rPr>
            <w:rStyle w:val="Hyperlink"/>
            <w:noProof/>
          </w:rPr>
          <w:t>Увод</w:t>
        </w:r>
        <w:r w:rsidR="00C801BE">
          <w:rPr>
            <w:noProof/>
            <w:webHidden/>
          </w:rPr>
          <w:tab/>
        </w:r>
        <w:r>
          <w:rPr>
            <w:noProof/>
            <w:webHidden/>
          </w:rPr>
          <w:fldChar w:fldCharType="begin"/>
        </w:r>
        <w:r w:rsidR="00C801BE">
          <w:rPr>
            <w:noProof/>
            <w:webHidden/>
          </w:rPr>
          <w:instrText xml:space="preserve"> PAGEREF _Toc8606237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B86EF0">
      <w:pPr>
        <w:pStyle w:val="TOC2"/>
        <w:tabs>
          <w:tab w:val="right" w:leader="dot" w:pos="9061"/>
        </w:tabs>
        <w:rPr>
          <w:rFonts w:asciiTheme="minorHAnsi" w:eastAsiaTheme="minorEastAsia" w:hAnsiTheme="minorHAnsi" w:cstheme="minorBidi"/>
          <w:noProof/>
          <w:color w:val="auto"/>
          <w:sz w:val="22"/>
          <w:szCs w:val="22"/>
          <w:lang w:val="en-US"/>
        </w:rPr>
      </w:pPr>
      <w:hyperlink w:anchor="_Toc8606238" w:history="1">
        <w:r w:rsidR="00C801BE" w:rsidRPr="00227013">
          <w:rPr>
            <w:rStyle w:val="Hyperlink"/>
            <w:noProof/>
          </w:rPr>
          <w:t>Windows 10 издања</w:t>
        </w:r>
        <w:r w:rsidR="00C801BE">
          <w:rPr>
            <w:noProof/>
            <w:webHidden/>
          </w:rPr>
          <w:tab/>
        </w:r>
        <w:r>
          <w:rPr>
            <w:noProof/>
            <w:webHidden/>
          </w:rPr>
          <w:fldChar w:fldCharType="begin"/>
        </w:r>
        <w:r w:rsidR="00C801BE">
          <w:rPr>
            <w:noProof/>
            <w:webHidden/>
          </w:rPr>
          <w:instrText xml:space="preserve"> PAGEREF _Toc8606238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B86EF0">
      <w:pPr>
        <w:pStyle w:val="TOC2"/>
        <w:tabs>
          <w:tab w:val="right" w:leader="dot" w:pos="9061"/>
        </w:tabs>
        <w:rPr>
          <w:rFonts w:asciiTheme="minorHAnsi" w:eastAsiaTheme="minorEastAsia" w:hAnsiTheme="minorHAnsi" w:cstheme="minorBidi"/>
          <w:noProof/>
          <w:color w:val="auto"/>
          <w:sz w:val="22"/>
          <w:szCs w:val="22"/>
          <w:lang w:val="en-US"/>
        </w:rPr>
      </w:pPr>
      <w:hyperlink w:anchor="_Toc8606239" w:history="1">
        <w:r w:rsidR="00C801BE" w:rsidRPr="00227013">
          <w:rPr>
            <w:rStyle w:val="Hyperlink"/>
            <w:noProof/>
            <w:shd w:val="clear" w:color="auto" w:fill="FFFFFF"/>
          </w:rPr>
          <w:t>Системски захтеви за инсталирање овог оперативног система</w:t>
        </w:r>
        <w:r w:rsidR="00C801BE">
          <w:rPr>
            <w:noProof/>
            <w:webHidden/>
          </w:rPr>
          <w:tab/>
        </w:r>
        <w:r>
          <w:rPr>
            <w:noProof/>
            <w:webHidden/>
          </w:rPr>
          <w:fldChar w:fldCharType="begin"/>
        </w:r>
        <w:r w:rsidR="00C801BE">
          <w:rPr>
            <w:noProof/>
            <w:webHidden/>
          </w:rPr>
          <w:instrText xml:space="preserve"> PAGEREF _Toc8606239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B86EF0">
      <w:pPr>
        <w:pStyle w:val="TOC2"/>
        <w:tabs>
          <w:tab w:val="right" w:leader="dot" w:pos="9061"/>
        </w:tabs>
        <w:rPr>
          <w:rFonts w:asciiTheme="minorHAnsi" w:eastAsiaTheme="minorEastAsia" w:hAnsiTheme="minorHAnsi" w:cstheme="minorBidi"/>
          <w:noProof/>
          <w:color w:val="auto"/>
          <w:sz w:val="22"/>
          <w:szCs w:val="22"/>
          <w:lang w:val="en-US"/>
        </w:rPr>
      </w:pPr>
      <w:hyperlink w:anchor="_Toc8606240" w:history="1">
        <w:r w:rsidR="00C801BE" w:rsidRPr="00227013">
          <w:rPr>
            <w:rStyle w:val="Hyperlink"/>
            <w:noProof/>
          </w:rPr>
          <w:t>Предности Windows-а 10</w:t>
        </w:r>
        <w:r w:rsidR="00C801BE">
          <w:rPr>
            <w:noProof/>
            <w:webHidden/>
          </w:rPr>
          <w:tab/>
        </w:r>
        <w:r>
          <w:rPr>
            <w:noProof/>
            <w:webHidden/>
          </w:rPr>
          <w:fldChar w:fldCharType="begin"/>
        </w:r>
        <w:r w:rsidR="00C801BE">
          <w:rPr>
            <w:noProof/>
            <w:webHidden/>
          </w:rPr>
          <w:instrText xml:space="preserve"> PAGEREF _Toc8606240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41" w:history="1">
        <w:r w:rsidR="00C801BE" w:rsidRPr="00227013">
          <w:rPr>
            <w:rStyle w:val="Hyperlink"/>
            <w:noProof/>
            <w:lang w:val="sr-Cyrl-CS"/>
          </w:rPr>
          <w:t>Укључивање рачунара</w:t>
        </w:r>
        <w:r w:rsidR="00C801BE">
          <w:rPr>
            <w:noProof/>
            <w:webHidden/>
          </w:rPr>
          <w:tab/>
        </w:r>
        <w:r>
          <w:rPr>
            <w:noProof/>
            <w:webHidden/>
          </w:rPr>
          <w:fldChar w:fldCharType="begin"/>
        </w:r>
        <w:r w:rsidR="00C801BE">
          <w:rPr>
            <w:noProof/>
            <w:webHidden/>
          </w:rPr>
          <w:instrText xml:space="preserve"> PAGEREF _Toc8606241 \h </w:instrText>
        </w:r>
        <w:r>
          <w:rPr>
            <w:noProof/>
            <w:webHidden/>
          </w:rPr>
        </w:r>
        <w:r>
          <w:rPr>
            <w:noProof/>
            <w:webHidden/>
          </w:rPr>
          <w:fldChar w:fldCharType="separate"/>
        </w:r>
        <w:r w:rsidR="00C801BE">
          <w:rPr>
            <w:noProof/>
            <w:webHidden/>
          </w:rPr>
          <w:t>2</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42" w:history="1">
        <w:r w:rsidR="00C801BE" w:rsidRPr="00227013">
          <w:rPr>
            <w:rStyle w:val="Hyperlink"/>
            <w:noProof/>
          </w:rPr>
          <w:t>Покретање апликације</w:t>
        </w:r>
        <w:r w:rsidR="00C801BE">
          <w:rPr>
            <w:noProof/>
            <w:webHidden/>
          </w:rPr>
          <w:tab/>
        </w:r>
        <w:r>
          <w:rPr>
            <w:noProof/>
            <w:webHidden/>
          </w:rPr>
          <w:fldChar w:fldCharType="begin"/>
        </w:r>
        <w:r w:rsidR="00C801BE">
          <w:rPr>
            <w:noProof/>
            <w:webHidden/>
          </w:rPr>
          <w:instrText xml:space="preserve"> PAGEREF _Toc8606242 \h </w:instrText>
        </w:r>
        <w:r>
          <w:rPr>
            <w:noProof/>
            <w:webHidden/>
          </w:rPr>
        </w:r>
        <w:r>
          <w:rPr>
            <w:noProof/>
            <w:webHidden/>
          </w:rPr>
          <w:fldChar w:fldCharType="separate"/>
        </w:r>
        <w:r w:rsidR="00C801BE">
          <w:rPr>
            <w:noProof/>
            <w:webHidden/>
          </w:rPr>
          <w:t>3</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43" w:history="1">
        <w:r w:rsidR="00C801BE" w:rsidRPr="00227013">
          <w:rPr>
            <w:rStyle w:val="Hyperlink"/>
            <w:noProof/>
            <w:lang w:val="sr-Cyrl-CS"/>
          </w:rPr>
          <w:t>Затварање апликације</w:t>
        </w:r>
        <w:r w:rsidR="00C801BE">
          <w:rPr>
            <w:noProof/>
            <w:webHidden/>
          </w:rPr>
          <w:tab/>
        </w:r>
        <w:r>
          <w:rPr>
            <w:noProof/>
            <w:webHidden/>
          </w:rPr>
          <w:fldChar w:fldCharType="begin"/>
        </w:r>
        <w:r w:rsidR="00C801BE">
          <w:rPr>
            <w:noProof/>
            <w:webHidden/>
          </w:rPr>
          <w:instrText xml:space="preserve"> PAGEREF _Toc8606243 \h </w:instrText>
        </w:r>
        <w:r>
          <w:rPr>
            <w:noProof/>
            <w:webHidden/>
          </w:rPr>
        </w:r>
        <w:r>
          <w:rPr>
            <w:noProof/>
            <w:webHidden/>
          </w:rPr>
          <w:fldChar w:fldCharType="separate"/>
        </w:r>
        <w:r w:rsidR="00C801BE">
          <w:rPr>
            <w:noProof/>
            <w:webHidden/>
          </w:rPr>
          <w:t>5</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44" w:history="1">
        <w:r w:rsidR="00C801BE" w:rsidRPr="00227013">
          <w:rPr>
            <w:rStyle w:val="Hyperlink"/>
            <w:noProof/>
          </w:rPr>
          <w:t>Искључити рачунар користећи миша</w:t>
        </w:r>
        <w:r w:rsidR="00C801BE">
          <w:rPr>
            <w:noProof/>
            <w:webHidden/>
          </w:rPr>
          <w:tab/>
        </w:r>
        <w:r>
          <w:rPr>
            <w:noProof/>
            <w:webHidden/>
          </w:rPr>
          <w:fldChar w:fldCharType="begin"/>
        </w:r>
        <w:r w:rsidR="00C801BE">
          <w:rPr>
            <w:noProof/>
            <w:webHidden/>
          </w:rPr>
          <w:instrText xml:space="preserve"> PAGEREF _Toc8606244 \h </w:instrText>
        </w:r>
        <w:r>
          <w:rPr>
            <w:noProof/>
            <w:webHidden/>
          </w:rPr>
        </w:r>
        <w:r>
          <w:rPr>
            <w:noProof/>
            <w:webHidden/>
          </w:rPr>
          <w:fldChar w:fldCharType="separate"/>
        </w:r>
        <w:r w:rsidR="00C801BE">
          <w:rPr>
            <w:noProof/>
            <w:webHidden/>
          </w:rPr>
          <w:t>6</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45" w:history="1">
        <w:r w:rsidR="00C801BE" w:rsidRPr="00227013">
          <w:rPr>
            <w:rStyle w:val="Hyperlink"/>
            <w:noProof/>
          </w:rPr>
          <w:t>Искључити рачунар помоћу тастатуре</w:t>
        </w:r>
        <w:r w:rsidR="00C801BE">
          <w:rPr>
            <w:noProof/>
            <w:webHidden/>
          </w:rPr>
          <w:tab/>
        </w:r>
        <w:r>
          <w:rPr>
            <w:noProof/>
            <w:webHidden/>
          </w:rPr>
          <w:fldChar w:fldCharType="begin"/>
        </w:r>
        <w:r w:rsidR="00C801BE">
          <w:rPr>
            <w:noProof/>
            <w:webHidden/>
          </w:rPr>
          <w:instrText xml:space="preserve"> PAGEREF _Toc8606245 \h </w:instrText>
        </w:r>
        <w:r>
          <w:rPr>
            <w:noProof/>
            <w:webHidden/>
          </w:rPr>
        </w:r>
        <w:r>
          <w:rPr>
            <w:noProof/>
            <w:webHidden/>
          </w:rPr>
          <w:fldChar w:fldCharType="separate"/>
        </w:r>
        <w:r w:rsidR="00C801BE">
          <w:rPr>
            <w:noProof/>
            <w:webHidden/>
          </w:rPr>
          <w:t>6</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46" w:history="1">
        <w:r w:rsidR="00C801BE" w:rsidRPr="00227013">
          <w:rPr>
            <w:rStyle w:val="Hyperlink"/>
            <w:noProof/>
          </w:rPr>
          <w:t>Угасити апликацију која не реагује</w:t>
        </w:r>
        <w:r w:rsidR="00C801BE">
          <w:rPr>
            <w:noProof/>
            <w:webHidden/>
          </w:rPr>
          <w:tab/>
        </w:r>
        <w:r>
          <w:rPr>
            <w:noProof/>
            <w:webHidden/>
          </w:rPr>
          <w:fldChar w:fldCharType="begin"/>
        </w:r>
        <w:r w:rsidR="00C801BE">
          <w:rPr>
            <w:noProof/>
            <w:webHidden/>
          </w:rPr>
          <w:instrText xml:space="preserve"> PAGEREF _Toc8606246 \h </w:instrText>
        </w:r>
        <w:r>
          <w:rPr>
            <w:noProof/>
            <w:webHidden/>
          </w:rPr>
        </w:r>
        <w:r>
          <w:rPr>
            <w:noProof/>
            <w:webHidden/>
          </w:rPr>
          <w:fldChar w:fldCharType="separate"/>
        </w:r>
        <w:r w:rsidR="00C801BE">
          <w:rPr>
            <w:noProof/>
            <w:webHidden/>
          </w:rPr>
          <w:t>7</w:t>
        </w:r>
        <w:r>
          <w:rPr>
            <w:noProof/>
            <w:webHidden/>
          </w:rPr>
          <w:fldChar w:fldCharType="end"/>
        </w:r>
      </w:hyperlink>
    </w:p>
    <w:p w:rsidR="00C801BE" w:rsidRDefault="00B86EF0">
      <w:pPr>
        <w:pStyle w:val="TOC2"/>
        <w:tabs>
          <w:tab w:val="right" w:leader="dot" w:pos="9061"/>
        </w:tabs>
        <w:rPr>
          <w:rFonts w:asciiTheme="minorHAnsi" w:eastAsiaTheme="minorEastAsia" w:hAnsiTheme="minorHAnsi" w:cstheme="minorBidi"/>
          <w:noProof/>
          <w:color w:val="auto"/>
          <w:sz w:val="22"/>
          <w:szCs w:val="22"/>
          <w:lang w:val="en-US"/>
        </w:rPr>
      </w:pPr>
      <w:hyperlink w:anchor="_Toc8606247" w:history="1">
        <w:r w:rsidR="00C801BE" w:rsidRPr="00227013">
          <w:rPr>
            <w:rStyle w:val="Hyperlink"/>
            <w:noProof/>
          </w:rPr>
          <w:t>Основне информације</w:t>
        </w:r>
        <w:r w:rsidR="00C801BE" w:rsidRPr="00227013">
          <w:rPr>
            <w:rStyle w:val="Hyperlink"/>
            <w:noProof/>
            <w:lang w:val="sr-Cyrl-CS"/>
          </w:rPr>
          <w:t xml:space="preserve"> и поступци</w:t>
        </w:r>
        <w:r w:rsidR="00C801BE">
          <w:rPr>
            <w:noProof/>
            <w:webHidden/>
          </w:rPr>
          <w:tab/>
        </w:r>
        <w:r>
          <w:rPr>
            <w:noProof/>
            <w:webHidden/>
          </w:rPr>
          <w:fldChar w:fldCharType="begin"/>
        </w:r>
        <w:r w:rsidR="00C801BE">
          <w:rPr>
            <w:noProof/>
            <w:webHidden/>
          </w:rPr>
          <w:instrText xml:space="preserve"> PAGEREF _Toc8606247 \h </w:instrText>
        </w:r>
        <w:r>
          <w:rPr>
            <w:noProof/>
            <w:webHidden/>
          </w:rPr>
        </w:r>
        <w:r>
          <w:rPr>
            <w:noProof/>
            <w:webHidden/>
          </w:rPr>
          <w:fldChar w:fldCharType="separate"/>
        </w:r>
        <w:r w:rsidR="00C801BE">
          <w:rPr>
            <w:noProof/>
            <w:webHidden/>
          </w:rPr>
          <w:t>8</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48" w:history="1">
        <w:r w:rsidR="00C801BE" w:rsidRPr="00227013">
          <w:rPr>
            <w:rStyle w:val="Hyperlink"/>
            <w:noProof/>
            <w:lang w:val="sr-Cyrl-CS"/>
          </w:rPr>
          <w:t>Преглед главних системских информација</w:t>
        </w:r>
        <w:r w:rsidR="00C801BE">
          <w:rPr>
            <w:noProof/>
            <w:webHidden/>
          </w:rPr>
          <w:tab/>
        </w:r>
        <w:r>
          <w:rPr>
            <w:noProof/>
            <w:webHidden/>
          </w:rPr>
          <w:fldChar w:fldCharType="begin"/>
        </w:r>
        <w:r w:rsidR="00C801BE">
          <w:rPr>
            <w:noProof/>
            <w:webHidden/>
          </w:rPr>
          <w:instrText xml:space="preserve"> PAGEREF _Toc8606248 \h </w:instrText>
        </w:r>
        <w:r>
          <w:rPr>
            <w:noProof/>
            <w:webHidden/>
          </w:rPr>
        </w:r>
        <w:r>
          <w:rPr>
            <w:noProof/>
            <w:webHidden/>
          </w:rPr>
          <w:fldChar w:fldCharType="separate"/>
        </w:r>
        <w:r w:rsidR="00C801BE">
          <w:rPr>
            <w:noProof/>
            <w:webHidden/>
          </w:rPr>
          <w:t>8</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49" w:history="1">
        <w:r w:rsidR="00C801BE" w:rsidRPr="00227013">
          <w:rPr>
            <w:rStyle w:val="Hyperlink"/>
            <w:noProof/>
          </w:rPr>
          <w:t>Мењање конфигурацијских параметара на десктопу</w:t>
        </w:r>
        <w:r w:rsidR="00C801BE">
          <w:rPr>
            <w:noProof/>
            <w:webHidden/>
          </w:rPr>
          <w:tab/>
        </w:r>
        <w:r>
          <w:rPr>
            <w:noProof/>
            <w:webHidden/>
          </w:rPr>
          <w:fldChar w:fldCharType="begin"/>
        </w:r>
        <w:r w:rsidR="00C801BE">
          <w:rPr>
            <w:noProof/>
            <w:webHidden/>
          </w:rPr>
          <w:instrText xml:space="preserve"> PAGEREF _Toc8606249 \h </w:instrText>
        </w:r>
        <w:r>
          <w:rPr>
            <w:noProof/>
            <w:webHidden/>
          </w:rPr>
        </w:r>
        <w:r>
          <w:rPr>
            <w:noProof/>
            <w:webHidden/>
          </w:rPr>
          <w:fldChar w:fldCharType="separate"/>
        </w:r>
        <w:r w:rsidR="00C801BE">
          <w:rPr>
            <w:noProof/>
            <w:webHidden/>
          </w:rPr>
          <w:t>9</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50" w:history="1">
        <w:r w:rsidR="00C801BE" w:rsidRPr="00227013">
          <w:rPr>
            <w:rStyle w:val="Hyperlink"/>
            <w:noProof/>
            <w:lang w:val="sr-Cyrl-CS"/>
          </w:rPr>
          <w:t>Избор и</w:t>
        </w:r>
        <w:r w:rsidR="00C801BE" w:rsidRPr="00227013">
          <w:rPr>
            <w:rStyle w:val="Hyperlink"/>
            <w:noProof/>
          </w:rPr>
          <w:t xml:space="preserve"> </w:t>
        </w:r>
        <w:r w:rsidR="00C801BE" w:rsidRPr="00227013">
          <w:rPr>
            <w:rStyle w:val="Hyperlink"/>
            <w:noProof/>
            <w:lang w:val="sr-Cyrl-CS"/>
          </w:rPr>
          <w:t>п</w:t>
        </w:r>
        <w:r w:rsidR="00C801BE" w:rsidRPr="00227013">
          <w:rPr>
            <w:rStyle w:val="Hyperlink"/>
            <w:noProof/>
          </w:rPr>
          <w:t>ромена језика</w:t>
        </w:r>
        <w:r w:rsidR="00C801BE">
          <w:rPr>
            <w:noProof/>
            <w:webHidden/>
          </w:rPr>
          <w:tab/>
        </w:r>
        <w:r>
          <w:rPr>
            <w:noProof/>
            <w:webHidden/>
          </w:rPr>
          <w:fldChar w:fldCharType="begin"/>
        </w:r>
        <w:r w:rsidR="00C801BE">
          <w:rPr>
            <w:noProof/>
            <w:webHidden/>
          </w:rPr>
          <w:instrText xml:space="preserve"> PAGEREF _Toc8606250 \h </w:instrText>
        </w:r>
        <w:r>
          <w:rPr>
            <w:noProof/>
            <w:webHidden/>
          </w:rPr>
        </w:r>
        <w:r>
          <w:rPr>
            <w:noProof/>
            <w:webHidden/>
          </w:rPr>
          <w:fldChar w:fldCharType="separate"/>
        </w:r>
        <w:r w:rsidR="00C801BE">
          <w:rPr>
            <w:noProof/>
            <w:webHidden/>
          </w:rPr>
          <w:t>16</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51" w:history="1">
        <w:r w:rsidR="00C801BE" w:rsidRPr="00227013">
          <w:rPr>
            <w:rStyle w:val="Hyperlink"/>
            <w:noProof/>
          </w:rPr>
          <w:t>Подешавање регионалних опција (формати приказивања и локација)</w:t>
        </w:r>
        <w:r w:rsidR="00C801BE">
          <w:rPr>
            <w:noProof/>
            <w:webHidden/>
          </w:rPr>
          <w:tab/>
        </w:r>
        <w:r>
          <w:rPr>
            <w:noProof/>
            <w:webHidden/>
          </w:rPr>
          <w:fldChar w:fldCharType="begin"/>
        </w:r>
        <w:r w:rsidR="00C801BE">
          <w:rPr>
            <w:noProof/>
            <w:webHidden/>
          </w:rPr>
          <w:instrText xml:space="preserve"> PAGEREF _Toc8606251 \h </w:instrText>
        </w:r>
        <w:r>
          <w:rPr>
            <w:noProof/>
            <w:webHidden/>
          </w:rPr>
        </w:r>
        <w:r>
          <w:rPr>
            <w:noProof/>
            <w:webHidden/>
          </w:rPr>
          <w:fldChar w:fldCharType="separate"/>
        </w:r>
        <w:r w:rsidR="00C801BE">
          <w:rPr>
            <w:noProof/>
            <w:webHidden/>
          </w:rPr>
          <w:t>17</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52" w:history="1">
        <w:r w:rsidR="00C801BE" w:rsidRPr="00227013">
          <w:rPr>
            <w:rStyle w:val="Hyperlink"/>
            <w:noProof/>
          </w:rPr>
          <w:t>Инсталирање и деинсталирање апликација</w:t>
        </w:r>
        <w:r w:rsidR="00C801BE">
          <w:rPr>
            <w:noProof/>
            <w:webHidden/>
          </w:rPr>
          <w:tab/>
        </w:r>
        <w:r>
          <w:rPr>
            <w:noProof/>
            <w:webHidden/>
          </w:rPr>
          <w:fldChar w:fldCharType="begin"/>
        </w:r>
        <w:r w:rsidR="00C801BE">
          <w:rPr>
            <w:noProof/>
            <w:webHidden/>
          </w:rPr>
          <w:instrText xml:space="preserve"> PAGEREF _Toc8606252 \h </w:instrText>
        </w:r>
        <w:r>
          <w:rPr>
            <w:noProof/>
            <w:webHidden/>
          </w:rPr>
        </w:r>
        <w:r>
          <w:rPr>
            <w:noProof/>
            <w:webHidden/>
          </w:rPr>
          <w:fldChar w:fldCharType="separate"/>
        </w:r>
        <w:r w:rsidR="00C801BE">
          <w:rPr>
            <w:noProof/>
            <w:webHidden/>
          </w:rPr>
          <w:t>18</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53" w:history="1">
        <w:r w:rsidR="00C801BE" w:rsidRPr="00227013">
          <w:rPr>
            <w:rStyle w:val="Hyperlink"/>
            <w:noProof/>
            <w:lang w:val="sr-Cyrl-CS"/>
          </w:rPr>
          <w:t>Употреба</w:t>
        </w:r>
        <w:r w:rsidR="00C801BE" w:rsidRPr="00227013">
          <w:rPr>
            <w:rStyle w:val="Hyperlink"/>
            <w:noProof/>
          </w:rPr>
          <w:t xml:space="preserve"> опције „Print Screen“</w:t>
        </w:r>
        <w:r w:rsidR="00C801BE" w:rsidRPr="00227013">
          <w:rPr>
            <w:rStyle w:val="Hyperlink"/>
            <w:noProof/>
            <w:lang w:val="sr-Cyrl-CS"/>
          </w:rPr>
          <w:t xml:space="preserve"> и лепљење садржаја</w:t>
        </w:r>
        <w:r w:rsidR="00C801BE">
          <w:rPr>
            <w:noProof/>
            <w:webHidden/>
          </w:rPr>
          <w:tab/>
        </w:r>
        <w:r>
          <w:rPr>
            <w:noProof/>
            <w:webHidden/>
          </w:rPr>
          <w:fldChar w:fldCharType="begin"/>
        </w:r>
        <w:r w:rsidR="00C801BE">
          <w:rPr>
            <w:noProof/>
            <w:webHidden/>
          </w:rPr>
          <w:instrText xml:space="preserve"> PAGEREF _Toc8606253 \h </w:instrText>
        </w:r>
        <w:r>
          <w:rPr>
            <w:noProof/>
            <w:webHidden/>
          </w:rPr>
        </w:r>
        <w:r>
          <w:rPr>
            <w:noProof/>
            <w:webHidden/>
          </w:rPr>
          <w:fldChar w:fldCharType="separate"/>
        </w:r>
        <w:r w:rsidR="00C801BE">
          <w:rPr>
            <w:noProof/>
            <w:webHidden/>
          </w:rPr>
          <w:t>22</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54" w:history="1">
        <w:r w:rsidR="00C801BE" w:rsidRPr="00227013">
          <w:rPr>
            <w:rStyle w:val="Hyperlink"/>
            <w:noProof/>
            <w:lang w:val="sr-Cyrl-CS"/>
          </w:rPr>
          <w:t>Употреба функције помоћи</w:t>
        </w:r>
        <w:r w:rsidR="00C801BE">
          <w:rPr>
            <w:noProof/>
            <w:webHidden/>
          </w:rPr>
          <w:tab/>
        </w:r>
        <w:r>
          <w:rPr>
            <w:noProof/>
            <w:webHidden/>
          </w:rPr>
          <w:fldChar w:fldCharType="begin"/>
        </w:r>
        <w:r w:rsidR="00C801BE">
          <w:rPr>
            <w:noProof/>
            <w:webHidden/>
          </w:rPr>
          <w:instrText xml:space="preserve"> PAGEREF _Toc8606254 \h </w:instrText>
        </w:r>
        <w:r>
          <w:rPr>
            <w:noProof/>
            <w:webHidden/>
          </w:rPr>
        </w:r>
        <w:r>
          <w:rPr>
            <w:noProof/>
            <w:webHidden/>
          </w:rPr>
          <w:fldChar w:fldCharType="separate"/>
        </w:r>
        <w:r w:rsidR="00C801BE">
          <w:rPr>
            <w:noProof/>
            <w:webHidden/>
          </w:rPr>
          <w:t>22</w:t>
        </w:r>
        <w:r>
          <w:rPr>
            <w:noProof/>
            <w:webHidden/>
          </w:rPr>
          <w:fldChar w:fldCharType="end"/>
        </w:r>
      </w:hyperlink>
    </w:p>
    <w:p w:rsidR="00C801BE" w:rsidRDefault="00B86EF0">
      <w:pPr>
        <w:pStyle w:val="TOC1"/>
        <w:tabs>
          <w:tab w:val="right" w:leader="dot" w:pos="9061"/>
        </w:tabs>
        <w:rPr>
          <w:rFonts w:asciiTheme="minorHAnsi" w:eastAsiaTheme="minorEastAsia" w:hAnsiTheme="minorHAnsi" w:cstheme="minorBidi"/>
          <w:noProof/>
          <w:color w:val="auto"/>
          <w:sz w:val="22"/>
          <w:szCs w:val="22"/>
          <w:lang w:val="en-US"/>
        </w:rPr>
      </w:pPr>
      <w:hyperlink w:anchor="_Toc8606255" w:history="1">
        <w:r w:rsidR="00C801BE" w:rsidRPr="00227013">
          <w:rPr>
            <w:rStyle w:val="Hyperlink"/>
            <w:noProof/>
            <w:lang w:val="sr-Cyrl-CS"/>
          </w:rPr>
          <w:t>ДЕСКТОП</w:t>
        </w:r>
        <w:r w:rsidR="00C801BE">
          <w:rPr>
            <w:noProof/>
            <w:webHidden/>
          </w:rPr>
          <w:tab/>
        </w:r>
        <w:r>
          <w:rPr>
            <w:noProof/>
            <w:webHidden/>
          </w:rPr>
          <w:fldChar w:fldCharType="begin"/>
        </w:r>
        <w:r w:rsidR="00C801BE">
          <w:rPr>
            <w:noProof/>
            <w:webHidden/>
          </w:rPr>
          <w:instrText xml:space="preserve"> PAGEREF _Toc8606255 \h </w:instrText>
        </w:r>
        <w:r>
          <w:rPr>
            <w:noProof/>
            <w:webHidden/>
          </w:rPr>
        </w:r>
        <w:r>
          <w:rPr>
            <w:noProof/>
            <w:webHidden/>
          </w:rPr>
          <w:fldChar w:fldCharType="separate"/>
        </w:r>
        <w:r w:rsidR="00C801BE">
          <w:rPr>
            <w:noProof/>
            <w:webHidden/>
          </w:rPr>
          <w:t>24</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56" w:history="1">
        <w:r w:rsidR="00C801BE" w:rsidRPr="00227013">
          <w:rPr>
            <w:rStyle w:val="Hyperlink"/>
            <w:noProof/>
          </w:rPr>
          <w:t>Рад са иконицама</w:t>
        </w:r>
        <w:r w:rsidR="00C801BE">
          <w:rPr>
            <w:noProof/>
            <w:webHidden/>
          </w:rPr>
          <w:tab/>
        </w:r>
        <w:r>
          <w:rPr>
            <w:noProof/>
            <w:webHidden/>
          </w:rPr>
          <w:fldChar w:fldCharType="begin"/>
        </w:r>
        <w:r w:rsidR="00C801BE">
          <w:rPr>
            <w:noProof/>
            <w:webHidden/>
          </w:rPr>
          <w:instrText xml:space="preserve"> PAGEREF _Toc8606256 \h </w:instrText>
        </w:r>
        <w:r>
          <w:rPr>
            <w:noProof/>
            <w:webHidden/>
          </w:rPr>
        </w:r>
        <w:r>
          <w:rPr>
            <w:noProof/>
            <w:webHidden/>
          </w:rPr>
          <w:fldChar w:fldCharType="separate"/>
        </w:r>
        <w:r w:rsidR="00C801BE">
          <w:rPr>
            <w:noProof/>
            <w:webHidden/>
          </w:rPr>
          <w:t>24</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57" w:history="1">
        <w:r w:rsidR="00C801BE" w:rsidRPr="00227013">
          <w:rPr>
            <w:rStyle w:val="Hyperlink"/>
            <w:noProof/>
            <w:lang w:val="sr-Cyrl-CS"/>
          </w:rPr>
          <w:t>Селективање и померање иконица на десктопу</w:t>
        </w:r>
        <w:r w:rsidR="00C801BE">
          <w:rPr>
            <w:noProof/>
            <w:webHidden/>
          </w:rPr>
          <w:tab/>
        </w:r>
        <w:r>
          <w:rPr>
            <w:noProof/>
            <w:webHidden/>
          </w:rPr>
          <w:fldChar w:fldCharType="begin"/>
        </w:r>
        <w:r w:rsidR="00C801BE">
          <w:rPr>
            <w:noProof/>
            <w:webHidden/>
          </w:rPr>
          <w:instrText xml:space="preserve"> PAGEREF _Toc8606257 \h </w:instrText>
        </w:r>
        <w:r>
          <w:rPr>
            <w:noProof/>
            <w:webHidden/>
          </w:rPr>
        </w:r>
        <w:r>
          <w:rPr>
            <w:noProof/>
            <w:webHidden/>
          </w:rPr>
          <w:fldChar w:fldCharType="separate"/>
        </w:r>
        <w:r w:rsidR="00C801BE">
          <w:rPr>
            <w:noProof/>
            <w:webHidden/>
          </w:rPr>
          <w:t>24</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58" w:history="1">
        <w:r w:rsidR="00C801BE" w:rsidRPr="00227013">
          <w:rPr>
            <w:rStyle w:val="Hyperlink"/>
            <w:noProof/>
            <w:lang w:val="sr-Cyrl-CS"/>
          </w:rPr>
          <w:t>Уређивање</w:t>
        </w:r>
        <w:r w:rsidR="00C801BE" w:rsidRPr="00227013">
          <w:rPr>
            <w:rStyle w:val="Hyperlink"/>
            <w:noProof/>
          </w:rPr>
          <w:t xml:space="preserve"> </w:t>
        </w:r>
        <w:r w:rsidR="00C801BE" w:rsidRPr="00227013">
          <w:rPr>
            <w:rStyle w:val="Hyperlink"/>
            <w:noProof/>
            <w:lang w:val="sr-Cyrl-CS"/>
          </w:rPr>
          <w:t>иконица на</w:t>
        </w:r>
        <w:r w:rsidR="00C801BE" w:rsidRPr="00227013">
          <w:rPr>
            <w:rStyle w:val="Hyperlink"/>
            <w:noProof/>
          </w:rPr>
          <w:t xml:space="preserve"> </w:t>
        </w:r>
        <w:r w:rsidR="00C801BE" w:rsidRPr="00227013">
          <w:rPr>
            <w:rStyle w:val="Hyperlink"/>
            <w:noProof/>
            <w:lang w:val="sr-Cyrl-CS"/>
          </w:rPr>
          <w:t>десктопу</w:t>
        </w:r>
        <w:r w:rsidR="00C801BE">
          <w:rPr>
            <w:noProof/>
            <w:webHidden/>
          </w:rPr>
          <w:tab/>
        </w:r>
        <w:r>
          <w:rPr>
            <w:noProof/>
            <w:webHidden/>
          </w:rPr>
          <w:fldChar w:fldCharType="begin"/>
        </w:r>
        <w:r w:rsidR="00C801BE">
          <w:rPr>
            <w:noProof/>
            <w:webHidden/>
          </w:rPr>
          <w:instrText xml:space="preserve"> PAGEREF _Toc8606258 \h </w:instrText>
        </w:r>
        <w:r>
          <w:rPr>
            <w:noProof/>
            <w:webHidden/>
          </w:rPr>
        </w:r>
        <w:r>
          <w:rPr>
            <w:noProof/>
            <w:webHidden/>
          </w:rPr>
          <w:fldChar w:fldCharType="separate"/>
        </w:r>
        <w:r w:rsidR="00C801BE">
          <w:rPr>
            <w:noProof/>
            <w:webHidden/>
          </w:rPr>
          <w:t>25</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59" w:history="1">
        <w:r w:rsidR="00C801BE" w:rsidRPr="00227013">
          <w:rPr>
            <w:rStyle w:val="Hyperlink"/>
            <w:noProof/>
            <w:lang w:val="sr-Cyrl-CS"/>
          </w:rPr>
          <w:t>Отварање датотеке</w:t>
        </w:r>
        <w:r w:rsidR="00C801BE" w:rsidRPr="00227013">
          <w:rPr>
            <w:rStyle w:val="Hyperlink"/>
            <w:noProof/>
          </w:rPr>
          <w:t xml:space="preserve"> (</w:t>
        </w:r>
        <w:r w:rsidR="00C801BE" w:rsidRPr="00227013">
          <w:rPr>
            <w:rStyle w:val="Hyperlink"/>
            <w:noProof/>
            <w:lang w:val="sr-Cyrl-CS"/>
          </w:rPr>
          <w:t>фајла</w:t>
        </w:r>
        <w:r w:rsidR="00C801BE" w:rsidRPr="00227013">
          <w:rPr>
            <w:rStyle w:val="Hyperlink"/>
            <w:noProof/>
          </w:rPr>
          <w:t xml:space="preserve">), </w:t>
        </w:r>
        <w:r w:rsidR="00C801BE" w:rsidRPr="00227013">
          <w:rPr>
            <w:rStyle w:val="Hyperlink"/>
            <w:noProof/>
            <w:lang w:val="sr-Cyrl-CS"/>
          </w:rPr>
          <w:t>директоријума (фолдера) или апликације</w:t>
        </w:r>
        <w:r w:rsidR="00C801BE">
          <w:rPr>
            <w:noProof/>
            <w:webHidden/>
          </w:rPr>
          <w:tab/>
        </w:r>
        <w:r>
          <w:rPr>
            <w:noProof/>
            <w:webHidden/>
          </w:rPr>
          <w:fldChar w:fldCharType="begin"/>
        </w:r>
        <w:r w:rsidR="00C801BE">
          <w:rPr>
            <w:noProof/>
            <w:webHidden/>
          </w:rPr>
          <w:instrText xml:space="preserve"> PAGEREF _Toc8606259 \h </w:instrText>
        </w:r>
        <w:r>
          <w:rPr>
            <w:noProof/>
            <w:webHidden/>
          </w:rPr>
        </w:r>
        <w:r>
          <w:rPr>
            <w:noProof/>
            <w:webHidden/>
          </w:rPr>
          <w:fldChar w:fldCharType="separate"/>
        </w:r>
        <w:r w:rsidR="00C801BE">
          <w:rPr>
            <w:noProof/>
            <w:webHidden/>
          </w:rPr>
          <w:t>25</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60" w:history="1">
        <w:r w:rsidR="00C801BE" w:rsidRPr="00227013">
          <w:rPr>
            <w:rStyle w:val="Hyperlink"/>
            <w:noProof/>
            <w:lang w:val="sr-Cyrl-CS"/>
          </w:rPr>
          <w:t>Креирање пречица</w:t>
        </w:r>
        <w:r w:rsidR="00C801BE" w:rsidRPr="00227013">
          <w:rPr>
            <w:rStyle w:val="Hyperlink"/>
            <w:noProof/>
          </w:rPr>
          <w:t xml:space="preserve"> </w:t>
        </w:r>
        <w:r w:rsidR="00C801BE" w:rsidRPr="00227013">
          <w:rPr>
            <w:rStyle w:val="Hyperlink"/>
            <w:noProof/>
            <w:lang w:val="sr-Cyrl-CS"/>
          </w:rPr>
          <w:t>на</w:t>
        </w:r>
        <w:r w:rsidR="00C801BE" w:rsidRPr="00227013">
          <w:rPr>
            <w:rStyle w:val="Hyperlink"/>
            <w:noProof/>
          </w:rPr>
          <w:t xml:space="preserve"> </w:t>
        </w:r>
        <w:r w:rsidR="00C801BE" w:rsidRPr="00227013">
          <w:rPr>
            <w:rStyle w:val="Hyperlink"/>
            <w:noProof/>
            <w:lang w:val="sr-Cyrl-CS"/>
          </w:rPr>
          <w:t>десктопу</w:t>
        </w:r>
        <w:r w:rsidR="00C801BE">
          <w:rPr>
            <w:noProof/>
            <w:webHidden/>
          </w:rPr>
          <w:tab/>
        </w:r>
        <w:r>
          <w:rPr>
            <w:noProof/>
            <w:webHidden/>
          </w:rPr>
          <w:fldChar w:fldCharType="begin"/>
        </w:r>
        <w:r w:rsidR="00C801BE">
          <w:rPr>
            <w:noProof/>
            <w:webHidden/>
          </w:rPr>
          <w:instrText xml:space="preserve"> PAGEREF _Toc8606260 \h </w:instrText>
        </w:r>
        <w:r>
          <w:rPr>
            <w:noProof/>
            <w:webHidden/>
          </w:rPr>
        </w:r>
        <w:r>
          <w:rPr>
            <w:noProof/>
            <w:webHidden/>
          </w:rPr>
          <w:fldChar w:fldCharType="separate"/>
        </w:r>
        <w:r w:rsidR="00C801BE">
          <w:rPr>
            <w:noProof/>
            <w:webHidden/>
          </w:rPr>
          <w:t>25</w:t>
        </w:r>
        <w:r>
          <w:rPr>
            <w:noProof/>
            <w:webHidden/>
          </w:rPr>
          <w:fldChar w:fldCharType="end"/>
        </w:r>
      </w:hyperlink>
    </w:p>
    <w:p w:rsidR="00C801BE" w:rsidRDefault="00B86EF0">
      <w:pPr>
        <w:pStyle w:val="TOC2"/>
        <w:tabs>
          <w:tab w:val="right" w:leader="dot" w:pos="9061"/>
        </w:tabs>
        <w:rPr>
          <w:rFonts w:asciiTheme="minorHAnsi" w:eastAsiaTheme="minorEastAsia" w:hAnsiTheme="minorHAnsi" w:cstheme="minorBidi"/>
          <w:noProof/>
          <w:color w:val="auto"/>
          <w:sz w:val="22"/>
          <w:szCs w:val="22"/>
          <w:lang w:val="en-US"/>
        </w:rPr>
      </w:pPr>
      <w:hyperlink w:anchor="_Toc8606261" w:history="1">
        <w:r w:rsidR="00C801BE" w:rsidRPr="00227013">
          <w:rPr>
            <w:rStyle w:val="Hyperlink"/>
            <w:noProof/>
            <w:lang w:val="sr-Cyrl-CS"/>
          </w:rPr>
          <w:t>Рад са прозорима</w:t>
        </w:r>
        <w:r w:rsidR="00C801BE">
          <w:rPr>
            <w:noProof/>
            <w:webHidden/>
          </w:rPr>
          <w:tab/>
        </w:r>
        <w:r>
          <w:rPr>
            <w:noProof/>
            <w:webHidden/>
          </w:rPr>
          <w:fldChar w:fldCharType="begin"/>
        </w:r>
        <w:r w:rsidR="00C801BE">
          <w:rPr>
            <w:noProof/>
            <w:webHidden/>
          </w:rPr>
          <w:instrText xml:space="preserve"> PAGEREF _Toc8606261 \h </w:instrText>
        </w:r>
        <w:r>
          <w:rPr>
            <w:noProof/>
            <w:webHidden/>
          </w:rPr>
        </w:r>
        <w:r>
          <w:rPr>
            <w:noProof/>
            <w:webHidden/>
          </w:rPr>
          <w:fldChar w:fldCharType="separate"/>
        </w:r>
        <w:r w:rsidR="00C801BE">
          <w:rPr>
            <w:noProof/>
            <w:webHidden/>
          </w:rPr>
          <w:t>27</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62" w:history="1">
        <w:r w:rsidR="00C801BE" w:rsidRPr="00227013">
          <w:rPr>
            <w:rStyle w:val="Hyperlink"/>
            <w:noProof/>
            <w:lang w:val="sr-Cyrl-CS"/>
          </w:rPr>
          <w:t>Различити елементи прозора</w:t>
        </w:r>
        <w:r w:rsidR="00C801BE">
          <w:rPr>
            <w:noProof/>
            <w:webHidden/>
          </w:rPr>
          <w:tab/>
        </w:r>
        <w:r>
          <w:rPr>
            <w:noProof/>
            <w:webHidden/>
          </w:rPr>
          <w:fldChar w:fldCharType="begin"/>
        </w:r>
        <w:r w:rsidR="00C801BE">
          <w:rPr>
            <w:noProof/>
            <w:webHidden/>
          </w:rPr>
          <w:instrText xml:space="preserve"> PAGEREF _Toc8606262 \h </w:instrText>
        </w:r>
        <w:r>
          <w:rPr>
            <w:noProof/>
            <w:webHidden/>
          </w:rPr>
        </w:r>
        <w:r>
          <w:rPr>
            <w:noProof/>
            <w:webHidden/>
          </w:rPr>
          <w:fldChar w:fldCharType="separate"/>
        </w:r>
        <w:r w:rsidR="00C801BE">
          <w:rPr>
            <w:noProof/>
            <w:webHidden/>
          </w:rPr>
          <w:t>27</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63" w:history="1">
        <w:r w:rsidR="00C801BE" w:rsidRPr="00227013">
          <w:rPr>
            <w:rStyle w:val="Hyperlink"/>
            <w:noProof/>
            <w:lang w:val="sr-Cyrl-CS"/>
          </w:rPr>
          <w:t>Померање прозора</w:t>
        </w:r>
        <w:r w:rsidR="00C801BE">
          <w:rPr>
            <w:noProof/>
            <w:webHidden/>
          </w:rPr>
          <w:tab/>
        </w:r>
        <w:r>
          <w:rPr>
            <w:noProof/>
            <w:webHidden/>
          </w:rPr>
          <w:fldChar w:fldCharType="begin"/>
        </w:r>
        <w:r w:rsidR="00C801BE">
          <w:rPr>
            <w:noProof/>
            <w:webHidden/>
          </w:rPr>
          <w:instrText xml:space="preserve"> PAGEREF _Toc8606263 \h </w:instrText>
        </w:r>
        <w:r>
          <w:rPr>
            <w:noProof/>
            <w:webHidden/>
          </w:rPr>
        </w:r>
        <w:r>
          <w:rPr>
            <w:noProof/>
            <w:webHidden/>
          </w:rPr>
          <w:fldChar w:fldCharType="separate"/>
        </w:r>
        <w:r w:rsidR="00C801BE">
          <w:rPr>
            <w:noProof/>
            <w:webHidden/>
          </w:rPr>
          <w:t>28</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64" w:history="1">
        <w:r w:rsidR="00C801BE" w:rsidRPr="00227013">
          <w:rPr>
            <w:rStyle w:val="Hyperlink"/>
            <w:noProof/>
            <w:lang w:val="sr-Cyrl-CS"/>
          </w:rPr>
          <w:t>Прелазак између отворених прозора</w:t>
        </w:r>
        <w:r w:rsidR="00C801BE">
          <w:rPr>
            <w:noProof/>
            <w:webHidden/>
          </w:rPr>
          <w:tab/>
        </w:r>
        <w:r>
          <w:rPr>
            <w:noProof/>
            <w:webHidden/>
          </w:rPr>
          <w:fldChar w:fldCharType="begin"/>
        </w:r>
        <w:r w:rsidR="00C801BE">
          <w:rPr>
            <w:noProof/>
            <w:webHidden/>
          </w:rPr>
          <w:instrText xml:space="preserve"> PAGEREF _Toc8606264 \h </w:instrText>
        </w:r>
        <w:r>
          <w:rPr>
            <w:noProof/>
            <w:webHidden/>
          </w:rPr>
        </w:r>
        <w:r>
          <w:rPr>
            <w:noProof/>
            <w:webHidden/>
          </w:rPr>
          <w:fldChar w:fldCharType="separate"/>
        </w:r>
        <w:r w:rsidR="00C801BE">
          <w:rPr>
            <w:noProof/>
            <w:webHidden/>
          </w:rPr>
          <w:t>28</w:t>
        </w:r>
        <w:r>
          <w:rPr>
            <w:noProof/>
            <w:webHidden/>
          </w:rPr>
          <w:fldChar w:fldCharType="end"/>
        </w:r>
      </w:hyperlink>
    </w:p>
    <w:p w:rsidR="00C801BE" w:rsidRDefault="00B86EF0">
      <w:pPr>
        <w:pStyle w:val="TOC1"/>
        <w:tabs>
          <w:tab w:val="right" w:leader="dot" w:pos="9061"/>
        </w:tabs>
        <w:rPr>
          <w:rFonts w:asciiTheme="minorHAnsi" w:eastAsiaTheme="minorEastAsia" w:hAnsiTheme="minorHAnsi" w:cstheme="minorBidi"/>
          <w:noProof/>
          <w:color w:val="auto"/>
          <w:sz w:val="22"/>
          <w:szCs w:val="22"/>
          <w:lang w:val="en-US"/>
        </w:rPr>
      </w:pPr>
      <w:hyperlink w:anchor="_Toc8606265" w:history="1">
        <w:r w:rsidR="00C801BE" w:rsidRPr="00227013">
          <w:rPr>
            <w:rStyle w:val="Hyperlink"/>
            <w:noProof/>
            <w:lang w:val="sr-Cyrl-CS"/>
          </w:rPr>
          <w:t>УПРАВЉАЊЕ ДАТОТЕКАМА</w:t>
        </w:r>
        <w:r w:rsidR="00C801BE">
          <w:rPr>
            <w:noProof/>
            <w:webHidden/>
          </w:rPr>
          <w:tab/>
        </w:r>
        <w:r>
          <w:rPr>
            <w:noProof/>
            <w:webHidden/>
          </w:rPr>
          <w:fldChar w:fldCharType="begin"/>
        </w:r>
        <w:r w:rsidR="00C801BE">
          <w:rPr>
            <w:noProof/>
            <w:webHidden/>
          </w:rPr>
          <w:instrText xml:space="preserve"> PAGEREF _Toc8606265 \h </w:instrText>
        </w:r>
        <w:r>
          <w:rPr>
            <w:noProof/>
            <w:webHidden/>
          </w:rPr>
        </w:r>
        <w:r>
          <w:rPr>
            <w:noProof/>
            <w:webHidden/>
          </w:rPr>
          <w:fldChar w:fldCharType="separate"/>
        </w:r>
        <w:r w:rsidR="00C801BE">
          <w:rPr>
            <w:noProof/>
            <w:webHidden/>
          </w:rPr>
          <w:t>28</w:t>
        </w:r>
        <w:r>
          <w:rPr>
            <w:noProof/>
            <w:webHidden/>
          </w:rPr>
          <w:fldChar w:fldCharType="end"/>
        </w:r>
      </w:hyperlink>
    </w:p>
    <w:p w:rsidR="00C801BE" w:rsidRDefault="00B86EF0">
      <w:pPr>
        <w:pStyle w:val="TOC2"/>
        <w:tabs>
          <w:tab w:val="right" w:leader="dot" w:pos="9061"/>
        </w:tabs>
        <w:rPr>
          <w:rFonts w:asciiTheme="minorHAnsi" w:eastAsiaTheme="minorEastAsia" w:hAnsiTheme="minorHAnsi" w:cstheme="minorBidi"/>
          <w:noProof/>
          <w:color w:val="auto"/>
          <w:sz w:val="22"/>
          <w:szCs w:val="22"/>
          <w:lang w:val="en-US"/>
        </w:rPr>
      </w:pPr>
      <w:hyperlink w:anchor="_Toc8606266" w:history="1">
        <w:r w:rsidR="00C801BE" w:rsidRPr="00227013">
          <w:rPr>
            <w:rStyle w:val="Hyperlink"/>
            <w:noProof/>
            <w:lang w:val="sr-Cyrl-CS"/>
          </w:rPr>
          <w:t>Појам управљања датотекама</w:t>
        </w:r>
        <w:r w:rsidR="00C801BE">
          <w:rPr>
            <w:noProof/>
            <w:webHidden/>
          </w:rPr>
          <w:tab/>
        </w:r>
        <w:r>
          <w:rPr>
            <w:noProof/>
            <w:webHidden/>
          </w:rPr>
          <w:fldChar w:fldCharType="begin"/>
        </w:r>
        <w:r w:rsidR="00C801BE">
          <w:rPr>
            <w:noProof/>
            <w:webHidden/>
          </w:rPr>
          <w:instrText xml:space="preserve"> PAGEREF _Toc8606266 \h </w:instrText>
        </w:r>
        <w:r>
          <w:rPr>
            <w:noProof/>
            <w:webHidden/>
          </w:rPr>
        </w:r>
        <w:r>
          <w:rPr>
            <w:noProof/>
            <w:webHidden/>
          </w:rPr>
          <w:fldChar w:fldCharType="separate"/>
        </w:r>
        <w:r w:rsidR="00C801BE">
          <w:rPr>
            <w:noProof/>
            <w:webHidden/>
          </w:rPr>
          <w:t>28</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67" w:history="1">
        <w:r w:rsidR="00C801BE" w:rsidRPr="00227013">
          <w:rPr>
            <w:rStyle w:val="Hyperlink"/>
            <w:noProof/>
            <w:lang w:val="sr-Cyrl-CS"/>
          </w:rPr>
          <w:t>Уређаји за чување</w:t>
        </w:r>
        <w:r w:rsidR="00C801BE" w:rsidRPr="00227013">
          <w:rPr>
            <w:rStyle w:val="Hyperlink"/>
            <w:noProof/>
          </w:rPr>
          <w:t xml:space="preserve"> датотека</w:t>
        </w:r>
        <w:r w:rsidR="00C801BE">
          <w:rPr>
            <w:noProof/>
            <w:webHidden/>
          </w:rPr>
          <w:tab/>
        </w:r>
        <w:r>
          <w:rPr>
            <w:noProof/>
            <w:webHidden/>
          </w:rPr>
          <w:fldChar w:fldCharType="begin"/>
        </w:r>
        <w:r w:rsidR="00C801BE">
          <w:rPr>
            <w:noProof/>
            <w:webHidden/>
          </w:rPr>
          <w:instrText xml:space="preserve"> PAGEREF _Toc8606267 \h </w:instrText>
        </w:r>
        <w:r>
          <w:rPr>
            <w:noProof/>
            <w:webHidden/>
          </w:rPr>
        </w:r>
        <w:r>
          <w:rPr>
            <w:noProof/>
            <w:webHidden/>
          </w:rPr>
          <w:fldChar w:fldCharType="separate"/>
        </w:r>
        <w:r w:rsidR="00C801BE">
          <w:rPr>
            <w:noProof/>
            <w:webHidden/>
          </w:rPr>
          <w:t>28</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68" w:history="1">
        <w:r w:rsidR="00C801BE" w:rsidRPr="00227013">
          <w:rPr>
            <w:rStyle w:val="Hyperlink"/>
            <w:noProof/>
          </w:rPr>
          <w:t>Подешавање приказа у оквиру датотека</w:t>
        </w:r>
        <w:r w:rsidR="00C801BE">
          <w:rPr>
            <w:noProof/>
            <w:webHidden/>
          </w:rPr>
          <w:tab/>
        </w:r>
        <w:r>
          <w:rPr>
            <w:noProof/>
            <w:webHidden/>
          </w:rPr>
          <w:fldChar w:fldCharType="begin"/>
        </w:r>
        <w:r w:rsidR="00C801BE">
          <w:rPr>
            <w:noProof/>
            <w:webHidden/>
          </w:rPr>
          <w:instrText xml:space="preserve"> PAGEREF _Toc8606268 \h </w:instrText>
        </w:r>
        <w:r>
          <w:rPr>
            <w:noProof/>
            <w:webHidden/>
          </w:rPr>
        </w:r>
        <w:r>
          <w:rPr>
            <w:noProof/>
            <w:webHidden/>
          </w:rPr>
          <w:fldChar w:fldCharType="separate"/>
        </w:r>
        <w:r w:rsidR="00C801BE">
          <w:rPr>
            <w:noProof/>
            <w:webHidden/>
          </w:rPr>
          <w:t>30</w:t>
        </w:r>
        <w:r>
          <w:rPr>
            <w:noProof/>
            <w:webHidden/>
          </w:rPr>
          <w:fldChar w:fldCharType="end"/>
        </w:r>
      </w:hyperlink>
    </w:p>
    <w:p w:rsidR="00C801BE" w:rsidRDefault="00B86EF0">
      <w:pPr>
        <w:pStyle w:val="TOC3"/>
        <w:tabs>
          <w:tab w:val="right" w:leader="dot" w:pos="9061"/>
        </w:tabs>
        <w:rPr>
          <w:rFonts w:asciiTheme="minorHAnsi" w:eastAsiaTheme="minorEastAsia" w:hAnsiTheme="minorHAnsi" w:cstheme="minorBidi"/>
          <w:noProof/>
          <w:color w:val="auto"/>
          <w:sz w:val="22"/>
          <w:szCs w:val="22"/>
          <w:lang w:val="en-US"/>
        </w:rPr>
      </w:pPr>
      <w:hyperlink w:anchor="_Toc8606269" w:history="1">
        <w:r w:rsidR="00C801BE" w:rsidRPr="00227013">
          <w:rPr>
            <w:rStyle w:val="Hyperlink"/>
            <w:noProof/>
          </w:rPr>
          <w:t>Прозор за приказ особина директоријума</w:t>
        </w:r>
        <w:r w:rsidR="00C801BE">
          <w:rPr>
            <w:noProof/>
            <w:webHidden/>
          </w:rPr>
          <w:tab/>
        </w:r>
        <w:r>
          <w:rPr>
            <w:noProof/>
            <w:webHidden/>
          </w:rPr>
          <w:fldChar w:fldCharType="begin"/>
        </w:r>
        <w:r w:rsidR="00C801BE">
          <w:rPr>
            <w:noProof/>
            <w:webHidden/>
          </w:rPr>
          <w:instrText xml:space="preserve"> PAGEREF _Toc8606269 \h </w:instrText>
        </w:r>
        <w:r>
          <w:rPr>
            <w:noProof/>
            <w:webHidden/>
          </w:rPr>
        </w:r>
        <w:r>
          <w:rPr>
            <w:noProof/>
            <w:webHidden/>
          </w:rPr>
          <w:fldChar w:fldCharType="separate"/>
        </w:r>
        <w:r w:rsidR="00C801BE">
          <w:rPr>
            <w:noProof/>
            <w:webHidden/>
          </w:rPr>
          <w:t>33</w:t>
        </w:r>
        <w:r>
          <w:rPr>
            <w:noProof/>
            <w:webHidden/>
          </w:rPr>
          <w:fldChar w:fldCharType="end"/>
        </w:r>
      </w:hyperlink>
    </w:p>
    <w:p w:rsidR="00CD6AC8" w:rsidRDefault="00B86EF0" w:rsidP="001653E0">
      <w:pPr>
        <w:jc w:val="center"/>
        <w:rPr>
          <w:sz w:val="24"/>
          <w:szCs w:val="24"/>
          <w:lang w:val="sr-Latn-CS"/>
        </w:rPr>
      </w:pPr>
      <w:r>
        <w:rPr>
          <w:sz w:val="24"/>
          <w:szCs w:val="24"/>
          <w:lang w:val="sr-Latn-CS"/>
        </w:rPr>
        <w:lastRenderedPageBreak/>
        <w:fldChar w:fldCharType="end"/>
      </w:r>
    </w:p>
    <w:p w:rsidR="001C36E4" w:rsidRDefault="001C36E4" w:rsidP="001653E0">
      <w:pPr>
        <w:jc w:val="center"/>
        <w:rPr>
          <w:b/>
          <w:sz w:val="24"/>
          <w:szCs w:val="24"/>
          <w:lang w:val="sr-Cyrl-CS"/>
        </w:rPr>
      </w:pPr>
    </w:p>
    <w:p w:rsidR="00F31D57" w:rsidRDefault="00F31D57" w:rsidP="001653E0">
      <w:pPr>
        <w:jc w:val="center"/>
        <w:rPr>
          <w:b/>
          <w:sz w:val="24"/>
          <w:szCs w:val="24"/>
          <w:lang w:val="sr-Latn-CS"/>
        </w:rPr>
      </w:pPr>
    </w:p>
    <w:p w:rsidR="002622A7" w:rsidRPr="002622A7" w:rsidRDefault="002622A7" w:rsidP="001653E0">
      <w:pPr>
        <w:jc w:val="center"/>
        <w:rPr>
          <w:b/>
          <w:sz w:val="24"/>
          <w:szCs w:val="24"/>
          <w:lang w:val="sr-Latn-CS"/>
        </w:rPr>
      </w:pPr>
    </w:p>
    <w:p w:rsidR="001653E0" w:rsidRDefault="00BB5EE0" w:rsidP="001653E0">
      <w:pPr>
        <w:jc w:val="center"/>
        <w:rPr>
          <w:sz w:val="24"/>
          <w:szCs w:val="24"/>
          <w:lang w:val="sr-Latn-CS"/>
        </w:rPr>
      </w:pPr>
      <w:r>
        <w:rPr>
          <w:sz w:val="24"/>
          <w:szCs w:val="24"/>
          <w:lang w:val="sr-Latn-CS"/>
        </w:rPr>
        <w:t>Предавање</w:t>
      </w:r>
      <w:r w:rsidR="001653E0">
        <w:rPr>
          <w:sz w:val="24"/>
          <w:szCs w:val="24"/>
          <w:lang w:val="sr-Latn-CS"/>
        </w:rPr>
        <w:t xml:space="preserve"> </w:t>
      </w:r>
      <w:r>
        <w:rPr>
          <w:sz w:val="24"/>
          <w:szCs w:val="24"/>
          <w:lang w:val="sr-Latn-CS"/>
        </w:rPr>
        <w:t>бр</w:t>
      </w:r>
      <w:r w:rsidR="001653E0">
        <w:rPr>
          <w:sz w:val="24"/>
          <w:szCs w:val="24"/>
          <w:lang w:val="sr-Latn-CS"/>
        </w:rPr>
        <w:t xml:space="preserve">.  </w:t>
      </w:r>
      <w:r w:rsidR="00CD2FD2">
        <w:rPr>
          <w:sz w:val="24"/>
          <w:szCs w:val="24"/>
          <w:lang w:val="sr-Latn-CS"/>
        </w:rPr>
        <w:t>1</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041FE6" w:rsidRPr="00041FE6">
        <w:rPr>
          <w:b/>
        </w:rPr>
        <w:t>ОСНОВЕ ОПЕРАТИВНОГ СИСТЕМА</w:t>
      </w:r>
      <w:r w:rsidR="00041FE6">
        <w:rPr>
          <w:b/>
          <w:lang w:val="sr-Cyrl-CS"/>
        </w:rPr>
        <w:t xml:space="preserve"> </w:t>
      </w:r>
      <w:r w:rsidR="009F09AF" w:rsidRPr="009F09AF">
        <w:rPr>
          <w:b/>
        </w:rPr>
        <w:t>WINDOWS</w:t>
      </w:r>
      <w:r w:rsidR="00184ABC">
        <w:rPr>
          <w:b/>
        </w:rPr>
        <w:t xml:space="preserve"> </w:t>
      </w:r>
      <w:r w:rsidR="00287672">
        <w:rPr>
          <w:b/>
        </w:rPr>
        <w:t>10</w:t>
      </w:r>
      <w:r w:rsidR="00DB127C">
        <w:rPr>
          <w:b/>
        </w:rPr>
        <w:t xml:space="preserve"> </w:t>
      </w:r>
      <w:r w:rsidR="000647CD">
        <w:rPr>
          <w:b/>
        </w:rPr>
        <w:t>&gt;</w:t>
      </w:r>
    </w:p>
    <w:p w:rsidR="000647CD" w:rsidRDefault="000647CD" w:rsidP="000647CD">
      <w:pPr>
        <w:pStyle w:val="Title"/>
        <w:rPr>
          <w:b/>
        </w:rPr>
      </w:pPr>
    </w:p>
    <w:p w:rsidR="00C44647" w:rsidRDefault="008A7BBC" w:rsidP="00C44647">
      <w:pPr>
        <w:pStyle w:val="Heading1"/>
        <w:jc w:val="left"/>
        <w:rPr>
          <w:lang w:val="pl-PL"/>
        </w:rPr>
      </w:pPr>
      <w:bookmarkStart w:id="0" w:name="_Toc8606236"/>
      <w:r w:rsidRPr="008A7BBC">
        <w:rPr>
          <w:lang w:val="pl-PL"/>
        </w:rPr>
        <w:t>WINDOWS</w:t>
      </w:r>
      <w:r w:rsidR="00232F83">
        <w:rPr>
          <w:lang w:val="pl-PL"/>
        </w:rPr>
        <w:t xml:space="preserve"> </w:t>
      </w:r>
      <w:r w:rsidR="00287672">
        <w:rPr>
          <w:lang w:val="pl-PL"/>
        </w:rPr>
        <w:t>10</w:t>
      </w:r>
      <w:bookmarkEnd w:id="0"/>
    </w:p>
    <w:p w:rsidR="00DB127C" w:rsidRPr="00CE2B7B" w:rsidRDefault="00DB127C" w:rsidP="00DB127C">
      <w:pPr>
        <w:pStyle w:val="Heading1"/>
        <w:keepLines/>
        <w:shd w:val="clear" w:color="auto" w:fill="auto"/>
        <w:spacing w:before="480" w:after="0"/>
        <w:ind w:left="432" w:hanging="432"/>
      </w:pPr>
      <w:bookmarkStart w:id="1" w:name="_Toc442081776"/>
      <w:bookmarkStart w:id="2" w:name="_Toc461997295"/>
      <w:bookmarkStart w:id="3" w:name="_Toc462583525"/>
      <w:bookmarkStart w:id="4" w:name="_Toc8606237"/>
      <w:r>
        <w:t>Увод</w:t>
      </w:r>
      <w:bookmarkEnd w:id="1"/>
      <w:bookmarkEnd w:id="2"/>
      <w:bookmarkEnd w:id="3"/>
      <w:bookmarkEnd w:id="4"/>
    </w:p>
    <w:p w:rsidR="00DB127C" w:rsidRPr="00AF7F5B" w:rsidRDefault="00287672" w:rsidP="00DB127C">
      <w:pPr>
        <w:shd w:val="clear" w:color="auto" w:fill="FFFFFF"/>
        <w:spacing w:after="260"/>
        <w:rPr>
          <w:szCs w:val="24"/>
        </w:rPr>
      </w:pPr>
      <w:r>
        <w:rPr>
          <w:szCs w:val="24"/>
        </w:rPr>
        <w:t>Windows 10</w:t>
      </w:r>
      <w:r w:rsidR="00DB127C" w:rsidRPr="00AF7F5B">
        <w:rPr>
          <w:szCs w:val="24"/>
        </w:rPr>
        <w:t xml:space="preserve"> је верзија Windows оперативног система софтверске компаније Microsoft.</w:t>
      </w:r>
      <w:r w:rsidR="00DB127C">
        <w:rPr>
          <w:szCs w:val="24"/>
        </w:rPr>
        <w:t xml:space="preserve"> Наследник је </w:t>
      </w:r>
      <w:r w:rsidR="00DB127C" w:rsidRPr="00AF7F5B">
        <w:rPr>
          <w:szCs w:val="24"/>
        </w:rPr>
        <w:t>Windows</w:t>
      </w:r>
      <w:r>
        <w:rPr>
          <w:szCs w:val="24"/>
        </w:rPr>
        <w:t xml:space="preserve"> 7 и </w:t>
      </w:r>
      <w:r w:rsidRPr="00AF7F5B">
        <w:rPr>
          <w:szCs w:val="24"/>
        </w:rPr>
        <w:t>Windows</w:t>
      </w:r>
      <w:r>
        <w:rPr>
          <w:szCs w:val="24"/>
        </w:rPr>
        <w:t xml:space="preserve"> 8</w:t>
      </w:r>
      <w:r w:rsidR="00DB127C">
        <w:rPr>
          <w:szCs w:val="24"/>
        </w:rPr>
        <w:t xml:space="preserve">. </w:t>
      </w:r>
      <w:r>
        <w:rPr>
          <w:szCs w:val="24"/>
        </w:rPr>
        <w:t>Windows 10</w:t>
      </w:r>
      <w:r w:rsidR="00DB127C">
        <w:rPr>
          <w:szCs w:val="24"/>
        </w:rPr>
        <w:t xml:space="preserve"> је једноставан и брз. Пружа нов и побољшан начин за управљање датотекама што убрзава свакодневне задатке корисника.</w:t>
      </w:r>
    </w:p>
    <w:p w:rsidR="00DB127C" w:rsidRDefault="00287672" w:rsidP="00DB127C">
      <w:pPr>
        <w:pStyle w:val="Heading2"/>
        <w:keepLines/>
        <w:numPr>
          <w:ilvl w:val="1"/>
          <w:numId w:val="0"/>
        </w:numPr>
        <w:spacing w:before="200" w:after="0"/>
        <w:ind w:left="576" w:hanging="576"/>
        <w:jc w:val="both"/>
      </w:pPr>
      <w:bookmarkStart w:id="5" w:name="_Toc442081777"/>
      <w:bookmarkStart w:id="6" w:name="_Toc461997296"/>
      <w:bookmarkStart w:id="7" w:name="_Toc462583526"/>
      <w:bookmarkStart w:id="8" w:name="_Toc8606238"/>
      <w:r>
        <w:t>Windows 10</w:t>
      </w:r>
      <w:r w:rsidR="00DB127C">
        <w:t xml:space="preserve"> издања</w:t>
      </w:r>
      <w:bookmarkEnd w:id="5"/>
      <w:bookmarkEnd w:id="6"/>
      <w:bookmarkEnd w:id="7"/>
      <w:bookmarkEnd w:id="8"/>
    </w:p>
    <w:p w:rsidR="00DB127C" w:rsidRPr="009E4209" w:rsidRDefault="00287672" w:rsidP="00DB127C">
      <w:r>
        <w:t>Windows 10</w:t>
      </w:r>
      <w:r w:rsidR="00DB127C" w:rsidRPr="009E4209">
        <w:t xml:space="preserve"> постоји у </w:t>
      </w:r>
      <w:r>
        <w:t>два</w:t>
      </w:r>
      <w:r w:rsidR="00DB127C" w:rsidRPr="009E4209">
        <w:t xml:space="preserve"> издања:</w:t>
      </w:r>
    </w:p>
    <w:p w:rsidR="00DB127C" w:rsidRPr="00AF7F5B" w:rsidRDefault="00287672" w:rsidP="009F1A21">
      <w:pPr>
        <w:numPr>
          <w:ilvl w:val="0"/>
          <w:numId w:val="2"/>
        </w:numPr>
        <w:shd w:val="clear" w:color="auto" w:fill="FFFFFF"/>
        <w:spacing w:after="100" w:afterAutospacing="1"/>
        <w:ind w:left="714" w:hanging="357"/>
        <w:rPr>
          <w:szCs w:val="24"/>
        </w:rPr>
      </w:pPr>
      <w:r>
        <w:rPr>
          <w:szCs w:val="24"/>
        </w:rPr>
        <w:t>Windows 10</w:t>
      </w:r>
      <w:r w:rsidR="00DB127C" w:rsidRPr="00AF7F5B">
        <w:rPr>
          <w:szCs w:val="24"/>
        </w:rPr>
        <w:t xml:space="preserve"> Home </w:t>
      </w:r>
    </w:p>
    <w:p w:rsidR="00DB127C" w:rsidRPr="00AF7F5B" w:rsidRDefault="00287672" w:rsidP="009F1A21">
      <w:pPr>
        <w:numPr>
          <w:ilvl w:val="0"/>
          <w:numId w:val="2"/>
        </w:numPr>
        <w:shd w:val="clear" w:color="auto" w:fill="FFFFFF"/>
        <w:spacing w:after="100" w:afterAutospacing="1"/>
        <w:ind w:left="714" w:hanging="357"/>
        <w:rPr>
          <w:szCs w:val="24"/>
        </w:rPr>
      </w:pPr>
      <w:r>
        <w:rPr>
          <w:szCs w:val="24"/>
        </w:rPr>
        <w:t>Windows 10</w:t>
      </w:r>
      <w:r w:rsidR="00DB127C" w:rsidRPr="00AF7F5B">
        <w:rPr>
          <w:szCs w:val="24"/>
        </w:rPr>
        <w:t xml:space="preserve"> Pro</w:t>
      </w:r>
      <w:r>
        <w:rPr>
          <w:szCs w:val="24"/>
        </w:rPr>
        <w:t>.</w:t>
      </w:r>
    </w:p>
    <w:p w:rsidR="00DB127C" w:rsidRDefault="00DB127C" w:rsidP="00DB127C">
      <w:pPr>
        <w:pStyle w:val="Heading2"/>
        <w:keepLines/>
        <w:numPr>
          <w:ilvl w:val="1"/>
          <w:numId w:val="0"/>
        </w:numPr>
        <w:spacing w:before="200" w:after="0"/>
        <w:ind w:left="576" w:hanging="576"/>
        <w:jc w:val="both"/>
        <w:rPr>
          <w:rStyle w:val="apple-converted-space"/>
          <w:rFonts w:cs="Times New Roman"/>
          <w:shd w:val="clear" w:color="auto" w:fill="FFFFFF"/>
        </w:rPr>
      </w:pPr>
      <w:bookmarkStart w:id="9" w:name="_Toc442081778"/>
      <w:bookmarkStart w:id="10" w:name="_Toc461997297"/>
      <w:bookmarkStart w:id="11" w:name="_Toc462583527"/>
      <w:bookmarkStart w:id="12" w:name="_Toc8606239"/>
      <w:r>
        <w:rPr>
          <w:rStyle w:val="apple-converted-space"/>
          <w:rFonts w:cs="Times New Roman"/>
          <w:shd w:val="clear" w:color="auto" w:fill="FFFFFF"/>
        </w:rPr>
        <w:t>Системски захтеви за инсталирање овог оперативног система</w:t>
      </w:r>
      <w:bookmarkEnd w:id="9"/>
      <w:bookmarkEnd w:id="10"/>
      <w:bookmarkEnd w:id="11"/>
      <w:bookmarkEnd w:id="12"/>
    </w:p>
    <w:p w:rsidR="00DB127C" w:rsidRPr="00CA55DB" w:rsidRDefault="00DB127C" w:rsidP="009F1A21">
      <w:pPr>
        <w:numPr>
          <w:ilvl w:val="0"/>
          <w:numId w:val="3"/>
        </w:numPr>
      </w:pPr>
      <w:r w:rsidRPr="00CA55DB">
        <w:t xml:space="preserve">1 гигахерц (GHz) или бржи 32-битни (x86) или </w:t>
      </w:r>
      <w:r w:rsidRPr="00CA55DB">
        <w:rPr>
          <w:bCs/>
          <w:bdr w:val="none" w:sz="0" w:space="0" w:color="auto" w:frame="1"/>
        </w:rPr>
        <w:t>64-битни (x64)</w:t>
      </w:r>
      <w:r w:rsidRPr="00CA55DB">
        <w:t xml:space="preserve"> процесор</w:t>
      </w:r>
    </w:p>
    <w:p w:rsidR="00DB127C" w:rsidRPr="00CA55DB" w:rsidRDefault="00DB127C" w:rsidP="009F1A21">
      <w:pPr>
        <w:numPr>
          <w:ilvl w:val="0"/>
          <w:numId w:val="3"/>
        </w:numPr>
      </w:pPr>
      <w:r w:rsidRPr="00CA55DB">
        <w:t>1 гигабајт (GB) RAM-a (32-битни) или 2 GB RAM-a (64-битни)</w:t>
      </w:r>
    </w:p>
    <w:p w:rsidR="00DB127C" w:rsidRPr="00CA55DB" w:rsidRDefault="00DB127C" w:rsidP="009F1A21">
      <w:pPr>
        <w:numPr>
          <w:ilvl w:val="0"/>
          <w:numId w:val="3"/>
        </w:numPr>
      </w:pPr>
      <w:r w:rsidRPr="00CA55DB">
        <w:t>16 GB (32-битни) или 20 GB (64-битни) доступног простора на хард диску</w:t>
      </w:r>
    </w:p>
    <w:p w:rsidR="00DB127C" w:rsidRPr="00CA55DB" w:rsidRDefault="00DB127C" w:rsidP="009F1A21">
      <w:pPr>
        <w:numPr>
          <w:ilvl w:val="0"/>
          <w:numId w:val="3"/>
        </w:numPr>
      </w:pPr>
      <w:r w:rsidRPr="00CA55DB">
        <w:t>DirectX 9 уређај за графику са управљачким програмом WDDM 1.0 или новијим.</w:t>
      </w:r>
    </w:p>
    <w:p w:rsidR="00DB127C" w:rsidRPr="00287672" w:rsidRDefault="00DB127C" w:rsidP="00DB127C">
      <w:pPr>
        <w:pStyle w:val="Heading2"/>
        <w:keepLines/>
        <w:numPr>
          <w:ilvl w:val="1"/>
          <w:numId w:val="0"/>
        </w:numPr>
        <w:spacing w:before="360" w:after="0"/>
        <w:ind w:left="576" w:hanging="576"/>
        <w:jc w:val="both"/>
      </w:pPr>
      <w:bookmarkStart w:id="13" w:name="_Toc442081779"/>
      <w:bookmarkStart w:id="14" w:name="_Toc461997298"/>
      <w:bookmarkStart w:id="15" w:name="_Toc462583528"/>
      <w:bookmarkStart w:id="16" w:name="_Toc8606240"/>
      <w:r w:rsidRPr="00CA50B9">
        <w:t xml:space="preserve">Предности Windows-а </w:t>
      </w:r>
      <w:bookmarkEnd w:id="13"/>
      <w:bookmarkEnd w:id="14"/>
      <w:bookmarkEnd w:id="15"/>
      <w:r w:rsidR="00287672">
        <w:t>10</w:t>
      </w:r>
      <w:bookmarkEnd w:id="16"/>
    </w:p>
    <w:p w:rsidR="00DB127C" w:rsidRPr="009E4209" w:rsidRDefault="00DB127C" w:rsidP="00DB127C">
      <w:pPr>
        <w:rPr>
          <w:szCs w:val="24"/>
        </w:rPr>
      </w:pPr>
      <w:r w:rsidRPr="00CA50B9">
        <w:rPr>
          <w:szCs w:val="24"/>
        </w:rPr>
        <w:t xml:space="preserve"> </w:t>
      </w:r>
      <w:r>
        <w:rPr>
          <w:szCs w:val="24"/>
        </w:rPr>
        <w:t xml:space="preserve">У </w:t>
      </w:r>
      <w:r w:rsidR="00287672">
        <w:rPr>
          <w:szCs w:val="24"/>
        </w:rPr>
        <w:t>Windows-у 10</w:t>
      </w:r>
      <w:r w:rsidRPr="00CA50B9">
        <w:rPr>
          <w:szCs w:val="24"/>
        </w:rPr>
        <w:t xml:space="preserve"> нема потребе да користите додатни софтвер да бисте копирали датотеке на DVD и CD дискове. Посебно је значајна иновација индексирања сваке речи на диску. Ово убрзава претраживање те тако, за нешто за шта је претходним верзијама требало и до неко</w:t>
      </w:r>
      <w:r w:rsidR="00287672">
        <w:rPr>
          <w:szCs w:val="24"/>
        </w:rPr>
        <w:t>лико минута, Windows 10</w:t>
      </w:r>
      <w:r w:rsidRPr="00CA50B9">
        <w:rPr>
          <w:szCs w:val="24"/>
        </w:rPr>
        <w:t xml:space="preserve"> пронађе у секундама укуцавањем дела назива или речи из садржаја. Media Center је центар за забаву који, поред репродуковања садржаја са дискова, омогућава и да гледате телевизију на рачунару. </w:t>
      </w:r>
      <w:r w:rsidR="00287672">
        <w:rPr>
          <w:szCs w:val="24"/>
        </w:rPr>
        <w:t xml:space="preserve"> На палету послова у Windows-у 10</w:t>
      </w:r>
      <w:r w:rsidRPr="00CA50B9">
        <w:rPr>
          <w:szCs w:val="24"/>
        </w:rPr>
        <w:t xml:space="preserve"> додати су умањени прикази прозора програма који се појављују када корисник пре</w:t>
      </w:r>
      <w:r>
        <w:rPr>
          <w:szCs w:val="24"/>
        </w:rPr>
        <w:t>ђ</w:t>
      </w:r>
      <w:r w:rsidRPr="00CA50B9">
        <w:rPr>
          <w:szCs w:val="24"/>
        </w:rPr>
        <w:t>е мишем преко њихове иконице. На овај начин лако и брзо проналазите прозор програма који тражите.</w:t>
      </w:r>
    </w:p>
    <w:p w:rsidR="00DB127C" w:rsidRPr="00BF36EB" w:rsidRDefault="00DB127C" w:rsidP="00DB127C">
      <w:pPr>
        <w:pStyle w:val="Heading3"/>
        <w:keepLines/>
        <w:numPr>
          <w:ilvl w:val="2"/>
          <w:numId w:val="0"/>
        </w:numPr>
        <w:spacing w:before="200" w:after="0"/>
        <w:ind w:left="720" w:hanging="720"/>
        <w:jc w:val="both"/>
        <w:rPr>
          <w:lang w:val="sr-Cyrl-CS"/>
        </w:rPr>
      </w:pPr>
      <w:bookmarkStart w:id="17" w:name="_Toc442081780"/>
      <w:bookmarkStart w:id="18" w:name="_Toc461997299"/>
      <w:bookmarkStart w:id="19" w:name="_Toc462583529"/>
      <w:bookmarkStart w:id="20" w:name="_Toc8606241"/>
      <w:r>
        <w:rPr>
          <w:lang w:val="sr-Cyrl-CS"/>
        </w:rPr>
        <w:t>Укључивање рачунара</w:t>
      </w:r>
      <w:bookmarkEnd w:id="17"/>
      <w:bookmarkEnd w:id="18"/>
      <w:bookmarkEnd w:id="19"/>
      <w:bookmarkEnd w:id="20"/>
    </w:p>
    <w:p w:rsidR="00DB127C" w:rsidRPr="00811562" w:rsidRDefault="00DB127C" w:rsidP="00DB127C">
      <w:pPr>
        <w:rPr>
          <w:rFonts w:cs="Arial"/>
        </w:rPr>
      </w:pPr>
      <w:r>
        <w:rPr>
          <w:rFonts w:cs="Arial"/>
        </w:rPr>
        <w:t>Приликом</w:t>
      </w:r>
      <w:r w:rsidRPr="00811562">
        <w:rPr>
          <w:rFonts w:cs="Arial"/>
        </w:rPr>
        <w:t xml:space="preserve"> </w:t>
      </w:r>
      <w:r>
        <w:rPr>
          <w:rFonts w:cs="Arial"/>
        </w:rPr>
        <w:t>укључивања рачунара прво укључите</w:t>
      </w:r>
      <w:r w:rsidRPr="00811562">
        <w:rPr>
          <w:rFonts w:cs="Arial"/>
        </w:rPr>
        <w:t xml:space="preserve"> </w:t>
      </w:r>
      <w:r>
        <w:rPr>
          <w:rFonts w:cs="Arial"/>
        </w:rPr>
        <w:t>монитор</w:t>
      </w:r>
      <w:r w:rsidRPr="00811562">
        <w:rPr>
          <w:rFonts w:cs="Arial"/>
        </w:rPr>
        <w:t>,</w:t>
      </w:r>
      <w:r>
        <w:rPr>
          <w:rFonts w:cs="Arial"/>
        </w:rPr>
        <w:t xml:space="preserve"> а затим системску</w:t>
      </w:r>
      <w:r w:rsidRPr="00811562">
        <w:rPr>
          <w:rFonts w:cs="Arial"/>
        </w:rPr>
        <w:t xml:space="preserve"> </w:t>
      </w:r>
      <w:r>
        <w:rPr>
          <w:rFonts w:cs="Arial"/>
        </w:rPr>
        <w:t>јединицу</w:t>
      </w:r>
      <w:r w:rsidRPr="00811562">
        <w:rPr>
          <w:rFonts w:cs="Arial"/>
        </w:rPr>
        <w:t xml:space="preserve">. </w:t>
      </w:r>
      <w:r>
        <w:rPr>
          <w:rFonts w:cs="Arial"/>
        </w:rPr>
        <w:t>Одаберите одговарајући кориснички налог</w:t>
      </w:r>
      <w:r w:rsidRPr="00811562">
        <w:rPr>
          <w:rFonts w:cs="Arial"/>
        </w:rPr>
        <w:t xml:space="preserve"> </w:t>
      </w:r>
      <w:r>
        <w:rPr>
          <w:rFonts w:cs="Arial"/>
        </w:rPr>
        <w:t>левим</w:t>
      </w:r>
      <w:r w:rsidRPr="00811562">
        <w:rPr>
          <w:rFonts w:cs="Arial"/>
        </w:rPr>
        <w:t xml:space="preserve"> </w:t>
      </w:r>
      <w:r>
        <w:rPr>
          <w:rFonts w:cs="Arial"/>
        </w:rPr>
        <w:t>кликом</w:t>
      </w:r>
      <w:r w:rsidRPr="00811562">
        <w:rPr>
          <w:rFonts w:cs="Arial"/>
        </w:rPr>
        <w:t xml:space="preserve"> </w:t>
      </w:r>
      <w:r>
        <w:rPr>
          <w:rFonts w:cs="Arial"/>
        </w:rPr>
        <w:t>на</w:t>
      </w:r>
      <w:r w:rsidRPr="00811562">
        <w:rPr>
          <w:rFonts w:cs="Arial"/>
        </w:rPr>
        <w:t xml:space="preserve"> </w:t>
      </w:r>
      <w:r>
        <w:rPr>
          <w:rFonts w:cs="Arial"/>
        </w:rPr>
        <w:t xml:space="preserve">иконицу и, уколико је постављена </w:t>
      </w:r>
      <w:r>
        <w:rPr>
          <w:rFonts w:cs="Arial"/>
        </w:rPr>
        <w:lastRenderedPageBreak/>
        <w:t xml:space="preserve">шифра, укуцајте је водећи рачуна о томе да ли је тастер </w:t>
      </w:r>
      <w:r w:rsidRPr="005E4D44">
        <w:rPr>
          <w:rFonts w:cs="Arial"/>
          <w:b/>
          <w:bCs/>
          <w:i/>
        </w:rPr>
        <w:t>Caps Lock</w:t>
      </w:r>
      <w:r w:rsidRPr="00811562">
        <w:rPr>
          <w:rFonts w:cs="Arial"/>
        </w:rPr>
        <w:t xml:space="preserve"> (</w:t>
      </w:r>
      <w:r>
        <w:rPr>
          <w:rFonts w:cs="Arial"/>
        </w:rPr>
        <w:t>тастер чијим одабиром се добијају само велика слова) укључен.</w:t>
      </w:r>
      <w:r w:rsidRPr="00811562">
        <w:rPr>
          <w:rFonts w:cs="Arial"/>
        </w:rPr>
        <w:t xml:space="preserve"> </w:t>
      </w:r>
    </w:p>
    <w:p w:rsidR="00DB127C" w:rsidRDefault="00287672" w:rsidP="00DB127C">
      <w:pPr>
        <w:jc w:val="center"/>
      </w:pPr>
      <w:r w:rsidRPr="00287672">
        <w:rPr>
          <w:noProof/>
          <w:lang w:val="en-US"/>
        </w:rPr>
        <w:drawing>
          <wp:inline distT="0" distB="0" distL="0" distR="0">
            <wp:extent cx="4754880" cy="2877502"/>
            <wp:effectExtent l="19050" t="0" r="7620" b="0"/>
            <wp:docPr id="194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 name="Picture 3"/>
                    <pic:cNvPicPr>
                      <a:picLocks noChangeAspect="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3834" cy="2882921"/>
                    </a:xfrm>
                    <a:prstGeom prst="rect">
                      <a:avLst/>
                    </a:prstGeom>
                    <a:noFill/>
                    <a:ln>
                      <a:noFill/>
                    </a:ln>
                    <a:extLst/>
                  </pic:spPr>
                </pic:pic>
              </a:graphicData>
            </a:graphic>
          </wp:inline>
        </w:drawing>
      </w:r>
    </w:p>
    <w:p w:rsidR="00DB127C" w:rsidRPr="00BF36EB" w:rsidRDefault="00DB127C" w:rsidP="00DB127C">
      <w:pPr>
        <w:pStyle w:val="Caption"/>
      </w:pPr>
      <w:r>
        <w:t xml:space="preserve">Слика </w:t>
      </w:r>
      <w:fldSimple w:instr=" SEQ Слика \* ARABIC ">
        <w:r>
          <w:rPr>
            <w:noProof/>
          </w:rPr>
          <w:t>1</w:t>
        </w:r>
      </w:fldSimple>
      <w:r>
        <w:t>: Одабир корисничког налога</w:t>
      </w:r>
    </w:p>
    <w:p w:rsidR="00DB127C" w:rsidRPr="009E4209" w:rsidRDefault="00DB127C" w:rsidP="00DB127C">
      <w:pPr>
        <w:ind w:firstLine="720"/>
        <w:rPr>
          <w:rFonts w:cs="Arial"/>
          <w:i/>
          <w:iCs/>
        </w:rPr>
      </w:pPr>
      <w:r>
        <w:rPr>
          <w:rFonts w:cs="Arial"/>
        </w:rPr>
        <w:t>Унесите вашу лозинку. Том приликом на екрану у пољу у којем куцате појавиће се само црни кружићи те водите рачуна о великим и малим словима приликом куцања.</w:t>
      </w:r>
      <w:r>
        <w:rPr>
          <w:rFonts w:cs="Arial"/>
          <w:i/>
          <w:iCs/>
        </w:rPr>
        <w:t xml:space="preserve"> </w:t>
      </w:r>
      <w:r>
        <w:rPr>
          <w:rFonts w:cs="Arial"/>
        </w:rPr>
        <w:t xml:space="preserve">Притисните </w:t>
      </w:r>
      <w:r w:rsidRPr="005E4D44">
        <w:rPr>
          <w:rFonts w:cs="Arial"/>
          <w:b/>
          <w:i/>
        </w:rPr>
        <w:t>Enter</w:t>
      </w:r>
      <w:r>
        <w:rPr>
          <w:rFonts w:cs="Arial"/>
        </w:rPr>
        <w:t xml:space="preserve"> на тастатури или кликните левим кликом миша на стрелицу поред поља где сте куцали лозинку и, уколико је логовање успешно. Угледаћете радну површину Windows</w:t>
      </w:r>
      <w:r w:rsidRPr="00811562">
        <w:rPr>
          <w:rFonts w:cs="Arial"/>
        </w:rPr>
        <w:t>-</w:t>
      </w:r>
      <w:r>
        <w:rPr>
          <w:rFonts w:cs="Arial"/>
        </w:rPr>
        <w:t>а</w:t>
      </w:r>
      <w:r>
        <w:rPr>
          <w:rFonts w:cs="Arial"/>
          <w:lang w:val="sr-Cyrl-CS"/>
        </w:rPr>
        <w:t>,</w:t>
      </w:r>
      <w:r w:rsidRPr="00811562">
        <w:rPr>
          <w:rFonts w:cs="Arial"/>
        </w:rPr>
        <w:t xml:space="preserve"> </w:t>
      </w:r>
      <w:r w:rsidRPr="00B90415">
        <w:rPr>
          <w:rFonts w:cs="Arial"/>
          <w:b/>
          <w:i/>
        </w:rPr>
        <w:t>Desktop</w:t>
      </w:r>
      <w:r>
        <w:rPr>
          <w:rFonts w:cs="Arial"/>
        </w:rPr>
        <w:t>.</w:t>
      </w:r>
    </w:p>
    <w:p w:rsidR="00DB127C" w:rsidRPr="00BF36EB" w:rsidRDefault="00287672" w:rsidP="00DB127C">
      <w:pPr>
        <w:pStyle w:val="Picture1"/>
      </w:pPr>
      <w:r w:rsidRPr="00287672">
        <w:rPr>
          <w:noProof/>
        </w:rPr>
        <w:drawing>
          <wp:inline distT="0" distB="0" distL="0" distR="0">
            <wp:extent cx="5610758" cy="3194414"/>
            <wp:effectExtent l="19050" t="0" r="8992" b="0"/>
            <wp:docPr id="215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21825" cy="3200715"/>
                    </a:xfrm>
                    <a:prstGeom prst="rect">
                      <a:avLst/>
                    </a:prstGeom>
                    <a:noFill/>
                    <a:ln>
                      <a:noFill/>
                    </a:ln>
                    <a:extLst/>
                  </pic:spPr>
                </pic:pic>
              </a:graphicData>
            </a:graphic>
          </wp:inline>
        </w:drawing>
      </w:r>
    </w:p>
    <w:p w:rsidR="00DB127C" w:rsidRPr="00274811" w:rsidRDefault="00DB127C" w:rsidP="00DB127C">
      <w:pPr>
        <w:pStyle w:val="Caption"/>
      </w:pPr>
      <w:r>
        <w:t xml:space="preserve">Слика </w:t>
      </w:r>
      <w:fldSimple w:instr=" SEQ Слика \* ARABIC ">
        <w:r>
          <w:rPr>
            <w:noProof/>
          </w:rPr>
          <w:t>2</w:t>
        </w:r>
      </w:fldSimple>
      <w:r>
        <w:t xml:space="preserve">: </w:t>
      </w:r>
      <w:r w:rsidRPr="00686A8E">
        <w:t>Desktop</w:t>
      </w:r>
    </w:p>
    <w:p w:rsidR="00DB127C" w:rsidRPr="00811562" w:rsidRDefault="00DB127C" w:rsidP="00DB127C">
      <w:pPr>
        <w:pStyle w:val="Heading3"/>
        <w:keepLines/>
        <w:numPr>
          <w:ilvl w:val="2"/>
          <w:numId w:val="0"/>
        </w:numPr>
        <w:spacing w:before="200" w:after="0"/>
        <w:ind w:left="720" w:hanging="720"/>
        <w:jc w:val="both"/>
      </w:pPr>
      <w:bookmarkStart w:id="21" w:name="_Toc442081781"/>
      <w:bookmarkStart w:id="22" w:name="_Toc461997300"/>
      <w:bookmarkStart w:id="23" w:name="_Toc462583530"/>
      <w:bookmarkStart w:id="24" w:name="_Toc8606242"/>
      <w:r>
        <w:t>Покретање апликације</w:t>
      </w:r>
      <w:bookmarkEnd w:id="21"/>
      <w:bookmarkEnd w:id="22"/>
      <w:bookmarkEnd w:id="23"/>
      <w:bookmarkEnd w:id="24"/>
      <w:r w:rsidRPr="00811562">
        <w:t xml:space="preserve"> </w:t>
      </w:r>
    </w:p>
    <w:p w:rsidR="00287672" w:rsidRPr="00217A92" w:rsidRDefault="00287672" w:rsidP="00287672">
      <w:r w:rsidRPr="00217A92">
        <w:t xml:space="preserve">Примера ради, покренућемо апликацију </w:t>
      </w:r>
      <w:r w:rsidRPr="00217A92">
        <w:rPr>
          <w:b/>
          <w:bCs/>
        </w:rPr>
        <w:t>Calculator</w:t>
      </w:r>
      <w:r w:rsidRPr="00217A92">
        <w:t xml:space="preserve">. </w:t>
      </w:r>
    </w:p>
    <w:p w:rsidR="00287672" w:rsidRPr="00217A92" w:rsidRDefault="00287672" w:rsidP="00287672">
      <w:pPr>
        <w:ind w:firstLine="720"/>
        <w:rPr>
          <w:rFonts w:cs="Arial"/>
        </w:rPr>
      </w:pPr>
      <w:r w:rsidRPr="00217A92">
        <w:rPr>
          <w:rFonts w:cs="Arial"/>
        </w:rPr>
        <w:t xml:space="preserve">Да бисте отворили </w:t>
      </w:r>
      <w:r w:rsidRPr="00217A92">
        <w:rPr>
          <w:rFonts w:cs="Arial"/>
          <w:b/>
          <w:bCs/>
        </w:rPr>
        <w:t xml:space="preserve">Start </w:t>
      </w:r>
      <w:r w:rsidRPr="00217A92">
        <w:rPr>
          <w:rFonts w:cs="Arial"/>
          <w:b/>
          <w:bCs/>
          <w:lang w:val="sr-Cyrl-CS"/>
        </w:rPr>
        <w:t>мени</w:t>
      </w:r>
      <w:r w:rsidRPr="00217A92">
        <w:rPr>
          <w:rFonts w:cs="Arial"/>
          <w:b/>
          <w:bCs/>
        </w:rPr>
        <w:t xml:space="preserve">, </w:t>
      </w:r>
      <w:r w:rsidRPr="00217A92">
        <w:rPr>
          <w:rFonts w:cs="Arial"/>
        </w:rPr>
        <w:t>кликните на дугме</w:t>
      </w:r>
      <w:r>
        <w:rPr>
          <w:rFonts w:cs="Arial"/>
          <w:noProof/>
          <w:lang w:val="en-US"/>
        </w:rPr>
        <w:drawing>
          <wp:inline distT="0" distB="0" distL="0" distR="0">
            <wp:extent cx="262020" cy="204826"/>
            <wp:effectExtent l="19050" t="0" r="4680" b="0"/>
            <wp:docPr id="2"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5399" cy="207467"/>
                    </a:xfrm>
                    <a:prstGeom prst="rect">
                      <a:avLst/>
                    </a:prstGeom>
                    <a:noFill/>
                    <a:ln>
                      <a:noFill/>
                    </a:ln>
                  </pic:spPr>
                </pic:pic>
              </a:graphicData>
            </a:graphic>
          </wp:inline>
        </w:drawing>
      </w:r>
      <w:r>
        <w:rPr>
          <w:rFonts w:cs="Arial"/>
        </w:rPr>
        <w:t xml:space="preserve"> </w:t>
      </w:r>
      <w:r w:rsidRPr="00217A92">
        <w:rPr>
          <w:rFonts w:cs="Arial"/>
        </w:rPr>
        <w:t xml:space="preserve">или на тастатури притисните </w:t>
      </w:r>
      <w:r w:rsidRPr="00217A92">
        <w:rPr>
          <w:rFonts w:cs="Arial"/>
          <w:b/>
          <w:bCs/>
        </w:rPr>
        <w:t xml:space="preserve">Win </w:t>
      </w:r>
      <w:r w:rsidRPr="00217A92">
        <w:rPr>
          <w:rFonts w:cs="Arial"/>
        </w:rPr>
        <w:t>тастер (тастер са знаком</w:t>
      </w:r>
      <w:r>
        <w:rPr>
          <w:rFonts w:cs="Arial"/>
          <w:noProof/>
          <w:lang w:val="en-US"/>
        </w:rPr>
        <w:drawing>
          <wp:inline distT="0" distB="0" distL="0" distR="0">
            <wp:extent cx="157480" cy="157480"/>
            <wp:effectExtent l="19050" t="0" r="0" b="0"/>
            <wp:docPr id="103425" name="Picture 6" descr="Slika tastera sa Windows logotip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lika tastera sa Windows logotipom"/>
                    <pic:cNvPicPr>
                      <a:picLocks noChangeAspect="1" noChangeArrowheads="1"/>
                    </pic:cNvPicPr>
                  </pic:nvPicPr>
                  <pic:blipFill>
                    <a:blip r:embed="rId1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217A92">
        <w:rPr>
          <w:rFonts w:cs="Arial"/>
        </w:rPr>
        <w:t xml:space="preserve">). Немају све тастатуре </w:t>
      </w:r>
      <w:r w:rsidRPr="00217A92">
        <w:rPr>
          <w:rFonts w:cs="Arial"/>
          <w:b/>
          <w:bCs/>
        </w:rPr>
        <w:t xml:space="preserve">Win </w:t>
      </w:r>
      <w:r w:rsidRPr="00217A92">
        <w:rPr>
          <w:rFonts w:cs="Arial"/>
        </w:rPr>
        <w:t xml:space="preserve">тастер, а уместо њега можете користити истовремени притисак на </w:t>
      </w:r>
      <w:r w:rsidRPr="00217A92">
        <w:rPr>
          <w:rFonts w:cs="Arial"/>
          <w:b/>
          <w:bCs/>
        </w:rPr>
        <w:t xml:space="preserve">Ctrl </w:t>
      </w:r>
      <w:r w:rsidRPr="00217A92">
        <w:rPr>
          <w:rFonts w:cs="Arial"/>
        </w:rPr>
        <w:t xml:space="preserve">и </w:t>
      </w:r>
      <w:r w:rsidRPr="00217A92">
        <w:rPr>
          <w:rFonts w:cs="Arial"/>
          <w:b/>
          <w:bCs/>
        </w:rPr>
        <w:t>Esc</w:t>
      </w:r>
      <w:r w:rsidRPr="00217A92">
        <w:rPr>
          <w:rFonts w:cs="Arial"/>
        </w:rPr>
        <w:t xml:space="preserve"> (што ћемо убудуће означавати као </w:t>
      </w:r>
      <w:r w:rsidRPr="00217A92">
        <w:rPr>
          <w:rFonts w:cs="Arial"/>
          <w:b/>
          <w:bCs/>
        </w:rPr>
        <w:t>Ctrl+Esc)</w:t>
      </w:r>
      <w:r w:rsidRPr="00217A92">
        <w:rPr>
          <w:rFonts w:cs="Arial"/>
        </w:rPr>
        <w:t xml:space="preserve">. Око </w:t>
      </w:r>
      <w:r w:rsidRPr="00217A92">
        <w:rPr>
          <w:rFonts w:cs="Arial"/>
        </w:rPr>
        <w:lastRenderedPageBreak/>
        <w:t xml:space="preserve">„истовременог“ притиска се не морате трудити, већ прво притисните </w:t>
      </w:r>
      <w:r w:rsidRPr="00217A92">
        <w:rPr>
          <w:rFonts w:cs="Arial"/>
          <w:b/>
          <w:bCs/>
        </w:rPr>
        <w:t xml:space="preserve">Ctrl </w:t>
      </w:r>
      <w:r w:rsidRPr="00217A92">
        <w:rPr>
          <w:rFonts w:cs="Arial"/>
        </w:rPr>
        <w:t xml:space="preserve">и држите га, а затим притисните </w:t>
      </w:r>
      <w:r w:rsidRPr="00217A92">
        <w:rPr>
          <w:rFonts w:cs="Arial"/>
          <w:b/>
          <w:bCs/>
        </w:rPr>
        <w:t>Esc</w:t>
      </w:r>
      <w:r w:rsidRPr="00217A92">
        <w:rPr>
          <w:rFonts w:cs="Arial"/>
        </w:rPr>
        <w:t xml:space="preserve">. </w:t>
      </w:r>
    </w:p>
    <w:p w:rsidR="00287672" w:rsidRPr="00540234" w:rsidRDefault="00287672" w:rsidP="00287672">
      <w:pPr>
        <w:spacing w:before="0"/>
        <w:ind w:firstLine="720"/>
        <w:rPr>
          <w:rFonts w:cs="Arial"/>
        </w:rPr>
      </w:pPr>
      <w:r>
        <w:rPr>
          <w:rFonts w:cs="Arial"/>
        </w:rPr>
        <w:t>Кликните на</w:t>
      </w:r>
      <w:r w:rsidRPr="00217A92">
        <w:rPr>
          <w:rFonts w:cs="Arial"/>
        </w:rPr>
        <w:t xml:space="preserve"> на </w:t>
      </w:r>
      <w:r>
        <w:rPr>
          <w:rFonts w:cs="Arial"/>
          <w:b/>
          <w:bCs/>
        </w:rPr>
        <w:t xml:space="preserve">All apps </w:t>
      </w:r>
      <w:r w:rsidRPr="00217A92">
        <w:rPr>
          <w:rFonts w:cs="Arial"/>
        </w:rPr>
        <w:t xml:space="preserve">и отвориће се мени са списком апликација или група апликација. </w:t>
      </w:r>
      <w:r>
        <w:rPr>
          <w:rFonts w:cs="Arial"/>
        </w:rPr>
        <w:t xml:space="preserve">Изаберите апликацију (програм) под именом </w:t>
      </w:r>
      <w:r w:rsidRPr="000061A7">
        <w:rPr>
          <w:rFonts w:cs="Arial"/>
          <w:b/>
        </w:rPr>
        <w:t>Calculator</w:t>
      </w:r>
      <w:r>
        <w:rPr>
          <w:rFonts w:cs="Arial"/>
        </w:rPr>
        <w:t xml:space="preserve">. </w:t>
      </w:r>
      <w:r w:rsidRPr="00217A92">
        <w:rPr>
          <w:rFonts w:cs="Arial"/>
        </w:rPr>
        <w:t>На следећој слици је приказана пута</w:t>
      </w:r>
      <w:r>
        <w:rPr>
          <w:rFonts w:cs="Arial"/>
        </w:rPr>
        <w:t>ња којом треба да водите курсор.</w:t>
      </w:r>
    </w:p>
    <w:p w:rsidR="00DB127C" w:rsidRDefault="00287672" w:rsidP="00DB127C">
      <w:pPr>
        <w:pStyle w:val="Picture1"/>
      </w:pPr>
      <w:r w:rsidRPr="00287672">
        <w:rPr>
          <w:noProof/>
        </w:rPr>
        <w:drawing>
          <wp:inline distT="0" distB="0" distL="0" distR="0">
            <wp:extent cx="4027704" cy="2765146"/>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9" name="Picture 2"/>
                    <pic:cNvPicPr>
                      <a:picLocks noChangeAspect="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44481" cy="2776664"/>
                    </a:xfrm>
                    <a:prstGeom prst="rect">
                      <a:avLst/>
                    </a:prstGeom>
                    <a:noFill/>
                    <a:ln>
                      <a:noFill/>
                    </a:ln>
                    <a:extLst/>
                  </pic:spPr>
                </pic:pic>
              </a:graphicData>
            </a:graphic>
          </wp:inline>
        </w:drawing>
      </w:r>
      <w:r w:rsidRPr="00287672">
        <w:rPr>
          <w:noProof/>
        </w:rPr>
        <w:drawing>
          <wp:inline distT="0" distB="0" distL="0" distR="0">
            <wp:extent cx="1609039" cy="3183712"/>
            <wp:effectExtent l="19050" t="0" r="0" b="0"/>
            <wp:docPr id="23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 name="Picture 1"/>
                    <pic:cNvPicPr>
                      <a:picLocks noChangeAspect="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8379"/>
                    <a:stretch>
                      <a:fillRect/>
                    </a:stretch>
                  </pic:blipFill>
                  <pic:spPr bwMode="auto">
                    <a:xfrm>
                      <a:off x="0" y="0"/>
                      <a:ext cx="1609039" cy="3183712"/>
                    </a:xfrm>
                    <a:prstGeom prst="rect">
                      <a:avLst/>
                    </a:prstGeom>
                    <a:noFill/>
                    <a:ln>
                      <a:noFill/>
                    </a:ln>
                    <a:extLst/>
                  </pic:spPr>
                </pic:pic>
              </a:graphicData>
            </a:graphic>
          </wp:inline>
        </w:drawing>
      </w:r>
    </w:p>
    <w:p w:rsidR="00DB127C" w:rsidRPr="002C5093" w:rsidRDefault="00DB127C" w:rsidP="00DB127C">
      <w:pPr>
        <w:pStyle w:val="Caption"/>
      </w:pPr>
      <w:r>
        <w:t xml:space="preserve">Слика </w:t>
      </w:r>
      <w:fldSimple w:instr=" SEQ Слика \* ARABIC ">
        <w:r>
          <w:rPr>
            <w:noProof/>
          </w:rPr>
          <w:t>3</w:t>
        </w:r>
      </w:fldSimple>
      <w:r>
        <w:t>: Покретање апликација</w:t>
      </w:r>
    </w:p>
    <w:p w:rsidR="00DB127C" w:rsidRPr="00BF36EB" w:rsidRDefault="00DB127C" w:rsidP="00DB127C">
      <w:pPr>
        <w:ind w:firstLine="720"/>
        <w:rPr>
          <w:rFonts w:cs="Arial"/>
        </w:rPr>
      </w:pPr>
      <w:r>
        <w:rPr>
          <w:rFonts w:cs="Arial"/>
        </w:rPr>
        <w:t>Кликните</w:t>
      </w:r>
      <w:r w:rsidRPr="00811562">
        <w:rPr>
          <w:rFonts w:cs="Arial"/>
        </w:rPr>
        <w:t xml:space="preserve"> </w:t>
      </w:r>
      <w:r>
        <w:rPr>
          <w:rFonts w:cs="Arial"/>
        </w:rPr>
        <w:t>на</w:t>
      </w:r>
      <w:r w:rsidRPr="00811562">
        <w:rPr>
          <w:rFonts w:cs="Arial"/>
        </w:rPr>
        <w:t xml:space="preserve"> </w:t>
      </w:r>
      <w:r>
        <w:rPr>
          <w:rFonts w:cs="Arial"/>
        </w:rPr>
        <w:t>назив</w:t>
      </w:r>
      <w:r w:rsidRPr="00811562">
        <w:rPr>
          <w:rFonts w:cs="Arial"/>
        </w:rPr>
        <w:t xml:space="preserve"> </w:t>
      </w:r>
      <w:r>
        <w:rPr>
          <w:rFonts w:cs="Arial"/>
          <w:b/>
          <w:bCs/>
        </w:rPr>
        <w:t>Paint</w:t>
      </w:r>
      <w:r w:rsidRPr="00811562">
        <w:rPr>
          <w:rFonts w:cs="Arial"/>
          <w:b/>
          <w:bCs/>
        </w:rPr>
        <w:t xml:space="preserve"> </w:t>
      </w:r>
      <w:r>
        <w:rPr>
          <w:rFonts w:cs="Arial"/>
        </w:rPr>
        <w:t>и</w:t>
      </w:r>
      <w:r w:rsidRPr="00811562">
        <w:rPr>
          <w:rFonts w:cs="Arial"/>
        </w:rPr>
        <w:t xml:space="preserve"> </w:t>
      </w:r>
      <w:r>
        <w:rPr>
          <w:rFonts w:cs="Arial"/>
        </w:rPr>
        <w:t>отвориће</w:t>
      </w:r>
      <w:r w:rsidRPr="00811562">
        <w:rPr>
          <w:rFonts w:cs="Arial"/>
        </w:rPr>
        <w:t xml:space="preserve"> </w:t>
      </w:r>
      <w:r>
        <w:rPr>
          <w:rFonts w:cs="Arial"/>
        </w:rPr>
        <w:t>се</w:t>
      </w:r>
      <w:r w:rsidRPr="00811562">
        <w:rPr>
          <w:rFonts w:cs="Arial"/>
        </w:rPr>
        <w:t xml:space="preserve"> </w:t>
      </w:r>
      <w:r>
        <w:rPr>
          <w:rFonts w:cs="Arial"/>
        </w:rPr>
        <w:t>истоимена</w:t>
      </w:r>
      <w:r w:rsidRPr="00811562">
        <w:rPr>
          <w:rFonts w:cs="Arial"/>
        </w:rPr>
        <w:t xml:space="preserve"> </w:t>
      </w:r>
      <w:r>
        <w:rPr>
          <w:rFonts w:cs="Arial"/>
        </w:rPr>
        <w:t>апликација.</w:t>
      </w:r>
    </w:p>
    <w:p w:rsidR="00DB127C" w:rsidRDefault="00287672" w:rsidP="00DB127C">
      <w:pPr>
        <w:pStyle w:val="Picture1"/>
      </w:pPr>
      <w:r>
        <w:t xml:space="preserve">Такође у Windows-у 10 постоји и лакши начин када знамо тачан назив апликације. Директно у </w:t>
      </w:r>
      <w:r w:rsidRPr="000061A7">
        <w:rPr>
          <w:i/>
        </w:rPr>
        <w:t>Search</w:t>
      </w:r>
      <w:r>
        <w:rPr>
          <w:i/>
        </w:rPr>
        <w:t xml:space="preserve"> </w:t>
      </w:r>
      <w:r>
        <w:t xml:space="preserve">делу можемо укуцати појам </w:t>
      </w:r>
      <w:r w:rsidRPr="000061A7">
        <w:rPr>
          <w:b/>
        </w:rPr>
        <w:t>Calculator</w:t>
      </w:r>
      <w:r>
        <w:rPr>
          <w:b/>
        </w:rPr>
        <w:t xml:space="preserve"> </w:t>
      </w:r>
      <w:r>
        <w:t>и кликом на икону отвориће се наведена апликација.</w:t>
      </w:r>
    </w:p>
    <w:p w:rsidR="00287672" w:rsidRDefault="00287672" w:rsidP="00DB127C">
      <w:pPr>
        <w:pStyle w:val="Picture1"/>
      </w:pPr>
      <w:r w:rsidRPr="00287672">
        <w:rPr>
          <w:noProof/>
        </w:rPr>
        <w:drawing>
          <wp:inline distT="0" distB="0" distL="0" distR="0">
            <wp:extent cx="3802221" cy="2603744"/>
            <wp:effectExtent l="19050" t="0" r="7779" b="0"/>
            <wp:docPr id="256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7" name="Picture 4"/>
                    <pic:cNvPicPr>
                      <a:picLocks noChangeAspect="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3917" cy="2611754"/>
                    </a:xfrm>
                    <a:prstGeom prst="rect">
                      <a:avLst/>
                    </a:prstGeom>
                    <a:noFill/>
                    <a:ln>
                      <a:noFill/>
                    </a:ln>
                    <a:extLst/>
                  </pic:spPr>
                </pic:pic>
              </a:graphicData>
            </a:graphic>
          </wp:inline>
        </w:drawing>
      </w:r>
      <w:r w:rsidRPr="00287672">
        <w:rPr>
          <w:noProof/>
        </w:rPr>
        <w:drawing>
          <wp:inline distT="0" distB="0" distL="0" distR="0">
            <wp:extent cx="1754601" cy="2790908"/>
            <wp:effectExtent l="19050" t="0" r="0" b="0"/>
            <wp:docPr id="256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6" name="Picture 3"/>
                    <pic:cNvPicPr>
                      <a:picLocks noChangeAspect="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8090" cy="2796458"/>
                    </a:xfrm>
                    <a:prstGeom prst="rect">
                      <a:avLst/>
                    </a:prstGeom>
                    <a:noFill/>
                    <a:ln>
                      <a:noFill/>
                    </a:ln>
                    <a:extLst/>
                  </pic:spPr>
                </pic:pic>
              </a:graphicData>
            </a:graphic>
          </wp:inline>
        </w:drawing>
      </w:r>
    </w:p>
    <w:p w:rsidR="00287672" w:rsidRPr="00287672" w:rsidRDefault="00287672" w:rsidP="00DB127C">
      <w:pPr>
        <w:pStyle w:val="Picture1"/>
      </w:pPr>
      <w:r w:rsidRPr="00287672">
        <w:rPr>
          <w:noProof/>
        </w:rPr>
        <w:lastRenderedPageBreak/>
        <w:drawing>
          <wp:inline distT="0" distB="0" distL="0" distR="0">
            <wp:extent cx="2194941" cy="3388822"/>
            <wp:effectExtent l="0" t="0" r="0" b="2540"/>
            <wp:docPr id="27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4" name="Picture 1"/>
                    <pic:cNvPicPr>
                      <a:picLocks noChangeAspect="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0476" cy="3397368"/>
                    </a:xfrm>
                    <a:prstGeom prst="rect">
                      <a:avLst/>
                    </a:prstGeom>
                    <a:noFill/>
                    <a:ln>
                      <a:noFill/>
                    </a:ln>
                    <a:extLst/>
                  </pic:spPr>
                </pic:pic>
              </a:graphicData>
            </a:graphic>
          </wp:inline>
        </w:drawing>
      </w:r>
    </w:p>
    <w:p w:rsidR="00DB127C" w:rsidRPr="00BF36EB" w:rsidRDefault="00DB127C" w:rsidP="00DB127C">
      <w:pPr>
        <w:pStyle w:val="Caption"/>
      </w:pPr>
      <w:r>
        <w:t xml:space="preserve">Слика </w:t>
      </w:r>
      <w:fldSimple w:instr=" SEQ Слика \* ARABIC ">
        <w:r>
          <w:rPr>
            <w:noProof/>
          </w:rPr>
          <w:t>4</w:t>
        </w:r>
      </w:fldSimple>
      <w:r>
        <w:t>: Отворена апликација</w:t>
      </w:r>
    </w:p>
    <w:p w:rsidR="00DB127C" w:rsidRPr="00702E60" w:rsidRDefault="00DB127C" w:rsidP="00DB127C">
      <w:pPr>
        <w:pStyle w:val="Heading3"/>
        <w:keepLines/>
        <w:numPr>
          <w:ilvl w:val="2"/>
          <w:numId w:val="0"/>
        </w:numPr>
        <w:spacing w:before="200" w:after="0"/>
        <w:ind w:left="720" w:hanging="720"/>
        <w:jc w:val="both"/>
        <w:rPr>
          <w:lang w:val="sr-Cyrl-CS"/>
        </w:rPr>
      </w:pPr>
      <w:bookmarkStart w:id="25" w:name="_Toc442081782"/>
      <w:bookmarkStart w:id="26" w:name="_Toc461997301"/>
      <w:bookmarkStart w:id="27" w:name="_Toc462583531"/>
      <w:bookmarkStart w:id="28" w:name="_Toc8606243"/>
      <w:r>
        <w:rPr>
          <w:lang w:val="sr-Cyrl-CS"/>
        </w:rPr>
        <w:t>Затварање апликације</w:t>
      </w:r>
      <w:bookmarkEnd w:id="25"/>
      <w:bookmarkEnd w:id="26"/>
      <w:bookmarkEnd w:id="27"/>
      <w:bookmarkEnd w:id="28"/>
    </w:p>
    <w:p w:rsidR="00287672" w:rsidRPr="0010693E" w:rsidRDefault="00287672" w:rsidP="00287672">
      <w:pPr>
        <w:spacing w:before="0"/>
        <w:rPr>
          <w:rFonts w:cs="Arial"/>
        </w:rPr>
      </w:pPr>
      <w:r w:rsidRPr="00217A92">
        <w:rPr>
          <w:rFonts w:cs="Arial"/>
        </w:rPr>
        <w:t xml:space="preserve">Затворите </w:t>
      </w:r>
      <w:r w:rsidRPr="00217A92">
        <w:rPr>
          <w:rFonts w:cs="Arial"/>
          <w:b/>
          <w:bCs/>
        </w:rPr>
        <w:t xml:space="preserve">Calculator </w:t>
      </w:r>
      <w:r w:rsidRPr="00217A92">
        <w:rPr>
          <w:rFonts w:cs="Arial"/>
        </w:rPr>
        <w:t xml:space="preserve">кликом на крстић у горњем десном углу прозора апликације </w:t>
      </w:r>
      <w:r>
        <w:rPr>
          <w:rFonts w:cs="Arial"/>
          <w:noProof/>
          <w:lang w:val="en-US"/>
        </w:rPr>
        <w:drawing>
          <wp:inline distT="0" distB="0" distL="0" distR="0">
            <wp:extent cx="194945" cy="169545"/>
            <wp:effectExtent l="0" t="0" r="0" b="190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945" cy="169545"/>
                    </a:xfrm>
                    <a:prstGeom prst="rect">
                      <a:avLst/>
                    </a:prstGeom>
                    <a:noFill/>
                    <a:ln>
                      <a:noFill/>
                    </a:ln>
                  </pic:spPr>
                </pic:pic>
              </a:graphicData>
            </a:graphic>
          </wp:inline>
        </w:drawing>
      </w:r>
      <w:r>
        <w:rPr>
          <w:rFonts w:cs="Arial"/>
        </w:rPr>
        <w:t xml:space="preserve"> </w:t>
      </w:r>
      <w:r w:rsidRPr="00217A92">
        <w:rPr>
          <w:rFonts w:cs="Arial"/>
        </w:rPr>
        <w:t xml:space="preserve">или, помоћу тастатуре, истовременим притиском на тастере </w:t>
      </w:r>
      <w:r w:rsidRPr="00217A92">
        <w:rPr>
          <w:rFonts w:cs="Arial"/>
          <w:b/>
          <w:bCs/>
        </w:rPr>
        <w:t xml:space="preserve">Alt </w:t>
      </w:r>
      <w:r w:rsidRPr="00217A92">
        <w:rPr>
          <w:rFonts w:cs="Arial"/>
        </w:rPr>
        <w:t xml:space="preserve">и </w:t>
      </w:r>
      <w:r w:rsidRPr="00217A92">
        <w:rPr>
          <w:rFonts w:cs="Arial"/>
          <w:b/>
          <w:bCs/>
        </w:rPr>
        <w:t xml:space="preserve">F4. </w:t>
      </w:r>
      <w:r w:rsidRPr="00217A92">
        <w:rPr>
          <w:rFonts w:cs="Arial"/>
        </w:rPr>
        <w:t xml:space="preserve">Други начин да затворите апликацију је десни клик на дугме апликације на </w:t>
      </w:r>
      <w:r w:rsidRPr="00217A92">
        <w:rPr>
          <w:rFonts w:cs="Arial"/>
          <w:b/>
          <w:bCs/>
        </w:rPr>
        <w:t>Taskbar</w:t>
      </w:r>
      <w:r>
        <w:rPr>
          <w:rFonts w:cs="Arial"/>
        </w:rPr>
        <w:t>-у.</w:t>
      </w:r>
    </w:p>
    <w:p w:rsidR="00287672" w:rsidRPr="00217A92" w:rsidRDefault="00287672" w:rsidP="00287672">
      <w:pPr>
        <w:pStyle w:val="Picture1"/>
      </w:pPr>
      <w:r>
        <w:rPr>
          <w:noProof/>
        </w:rPr>
        <w:drawing>
          <wp:inline distT="0" distB="0" distL="0" distR="0">
            <wp:extent cx="5943600" cy="327660"/>
            <wp:effectExtent l="0" t="0" r="0" b="0"/>
            <wp:docPr id="29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3" name="Picture 1"/>
                    <pic:cNvPicPr>
                      <a:picLocks noChangeAspect="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27660"/>
                    </a:xfrm>
                    <a:prstGeom prst="rect">
                      <a:avLst/>
                    </a:prstGeom>
                    <a:noFill/>
                    <a:ln>
                      <a:noFill/>
                    </a:ln>
                    <a:extLst/>
                  </pic:spPr>
                </pic:pic>
              </a:graphicData>
            </a:graphic>
          </wp:inline>
        </w:drawing>
      </w:r>
    </w:p>
    <w:p w:rsidR="00287672" w:rsidRPr="0010693E" w:rsidRDefault="00287672" w:rsidP="00287672">
      <w:pPr>
        <w:rPr>
          <w:rFonts w:cs="Arial"/>
        </w:rPr>
      </w:pPr>
      <w:r w:rsidRPr="00217A92">
        <w:rPr>
          <w:rFonts w:cs="Arial"/>
        </w:rPr>
        <w:t xml:space="preserve">Отвориће се мени у коме је понуђена опција </w:t>
      </w:r>
      <w:r w:rsidRPr="00217A92">
        <w:rPr>
          <w:rFonts w:cs="Arial"/>
          <w:b/>
          <w:bCs/>
        </w:rPr>
        <w:t xml:space="preserve">Close </w:t>
      </w:r>
      <w:r>
        <w:rPr>
          <w:rFonts w:cs="Arial"/>
        </w:rPr>
        <w:t>– затварање.</w:t>
      </w:r>
    </w:p>
    <w:p w:rsidR="00287672" w:rsidRDefault="00287672" w:rsidP="00287672">
      <w:pPr>
        <w:pStyle w:val="Picture1"/>
      </w:pPr>
      <w:r>
        <w:rPr>
          <w:noProof/>
        </w:rPr>
        <w:drawing>
          <wp:inline distT="0" distB="0" distL="0" distR="0">
            <wp:extent cx="2838297" cy="1653033"/>
            <wp:effectExtent l="19050" t="0" r="153" b="0"/>
            <wp:docPr id="29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4" name="Picture 3"/>
                    <pic:cNvPicPr>
                      <a:picLocks noChangeAspect="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3052" cy="1655803"/>
                    </a:xfrm>
                    <a:prstGeom prst="rect">
                      <a:avLst/>
                    </a:prstGeom>
                    <a:noFill/>
                    <a:ln>
                      <a:noFill/>
                    </a:ln>
                    <a:extLst/>
                  </pic:spPr>
                </pic:pic>
              </a:graphicData>
            </a:graphic>
          </wp:inline>
        </w:drawing>
      </w:r>
    </w:p>
    <w:p w:rsidR="00287672" w:rsidRPr="008F0AF8" w:rsidRDefault="00287672" w:rsidP="00287672">
      <w:pPr>
        <w:pStyle w:val="Picture1"/>
      </w:pPr>
      <w:r>
        <w:t xml:space="preserve">Кликом на </w:t>
      </w:r>
      <w:r w:rsidRPr="00811562">
        <w:rPr>
          <w:b/>
          <w:bCs/>
        </w:rPr>
        <w:t xml:space="preserve">Close </w:t>
      </w:r>
      <w:r>
        <w:t xml:space="preserve">затвара се апликација </w:t>
      </w:r>
      <w:r w:rsidRPr="00811562">
        <w:rPr>
          <w:b/>
          <w:bCs/>
        </w:rPr>
        <w:t>Calculator.</w:t>
      </w:r>
    </w:p>
    <w:p w:rsidR="00DB127C" w:rsidRDefault="00DB127C" w:rsidP="00DB127C">
      <w:pPr>
        <w:pStyle w:val="Caption"/>
      </w:pPr>
      <w:r>
        <w:rPr>
          <w:noProof/>
        </w:rPr>
        <w:drawing>
          <wp:inline distT="0" distB="0" distL="0" distR="0">
            <wp:extent cx="2003425" cy="1574165"/>
            <wp:effectExtent l="19050" t="0" r="0" b="0"/>
            <wp:docPr id="288" name="Picture 33" descr="Descriptio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escription: 1.png"/>
                    <pic:cNvPicPr>
                      <a:picLocks noChangeAspect="1" noChangeArrowheads="1"/>
                    </pic:cNvPicPr>
                  </pic:nvPicPr>
                  <pic:blipFill>
                    <a:blip r:embed="rId21" cstate="print"/>
                    <a:srcRect/>
                    <a:stretch>
                      <a:fillRect/>
                    </a:stretch>
                  </pic:blipFill>
                  <pic:spPr bwMode="auto">
                    <a:xfrm>
                      <a:off x="0" y="0"/>
                      <a:ext cx="2003425" cy="1574165"/>
                    </a:xfrm>
                    <a:prstGeom prst="rect">
                      <a:avLst/>
                    </a:prstGeom>
                    <a:noFill/>
                    <a:ln w="9525">
                      <a:noFill/>
                      <a:miter lim="800000"/>
                      <a:headEnd/>
                      <a:tailEnd/>
                    </a:ln>
                  </pic:spPr>
                </pic:pic>
              </a:graphicData>
            </a:graphic>
          </wp:inline>
        </w:drawing>
      </w:r>
    </w:p>
    <w:p w:rsidR="00DB127C" w:rsidRPr="00811562" w:rsidRDefault="00DB127C" w:rsidP="00DB127C">
      <w:pPr>
        <w:pStyle w:val="Caption"/>
      </w:pPr>
      <w:r>
        <w:t xml:space="preserve">Слика </w:t>
      </w:r>
      <w:fldSimple w:instr=" SEQ Слика \* ARABIC ">
        <w:r>
          <w:rPr>
            <w:noProof/>
          </w:rPr>
          <w:t>6</w:t>
        </w:r>
      </w:fldSimple>
      <w:r>
        <w:t>: Затварање апликације</w:t>
      </w:r>
    </w:p>
    <w:p w:rsidR="00DB127C" w:rsidRPr="00811562" w:rsidRDefault="00DB127C" w:rsidP="00DB127C">
      <w:pPr>
        <w:pStyle w:val="Heading3"/>
        <w:keepLines/>
        <w:numPr>
          <w:ilvl w:val="2"/>
          <w:numId w:val="0"/>
        </w:numPr>
        <w:spacing w:before="200" w:after="0"/>
        <w:ind w:left="720" w:hanging="720"/>
        <w:jc w:val="both"/>
      </w:pPr>
      <w:bookmarkStart w:id="29" w:name="_Toc442081783"/>
      <w:bookmarkStart w:id="30" w:name="_Toc461997302"/>
      <w:bookmarkStart w:id="31" w:name="_Toc462583532"/>
      <w:bookmarkStart w:id="32" w:name="_Toc8606244"/>
      <w:r>
        <w:lastRenderedPageBreak/>
        <w:t>Искључити</w:t>
      </w:r>
      <w:r w:rsidRPr="00811562">
        <w:t xml:space="preserve"> </w:t>
      </w:r>
      <w:r>
        <w:t>рачунар</w:t>
      </w:r>
      <w:r w:rsidRPr="00811562">
        <w:t xml:space="preserve"> </w:t>
      </w:r>
      <w:r>
        <w:t>користећи</w:t>
      </w:r>
      <w:r w:rsidRPr="00811562">
        <w:t xml:space="preserve"> </w:t>
      </w:r>
      <w:r>
        <w:t>миша</w:t>
      </w:r>
      <w:bookmarkEnd w:id="29"/>
      <w:bookmarkEnd w:id="30"/>
      <w:bookmarkEnd w:id="31"/>
      <w:bookmarkEnd w:id="32"/>
      <w:r w:rsidRPr="00811562">
        <w:t xml:space="preserve"> </w:t>
      </w:r>
    </w:p>
    <w:p w:rsidR="00287672" w:rsidRPr="0010693E" w:rsidRDefault="00287672" w:rsidP="00287672">
      <w:pPr>
        <w:rPr>
          <w:rFonts w:cs="Arial"/>
        </w:rPr>
      </w:pPr>
      <w:r>
        <w:rPr>
          <w:rFonts w:cs="Arial"/>
        </w:rPr>
        <w:t>Прво је неопходно да затворите</w:t>
      </w:r>
      <w:r w:rsidRPr="00811562">
        <w:rPr>
          <w:rFonts w:cs="Arial"/>
        </w:rPr>
        <w:t xml:space="preserve"> </w:t>
      </w:r>
      <w:r>
        <w:rPr>
          <w:rFonts w:cs="Arial"/>
        </w:rPr>
        <w:t>све</w:t>
      </w:r>
      <w:r w:rsidRPr="00811562">
        <w:rPr>
          <w:rFonts w:cs="Arial"/>
        </w:rPr>
        <w:t xml:space="preserve"> </w:t>
      </w:r>
      <w:r>
        <w:rPr>
          <w:rFonts w:cs="Arial"/>
        </w:rPr>
        <w:t>отворене</w:t>
      </w:r>
      <w:r w:rsidRPr="00811562">
        <w:rPr>
          <w:rFonts w:cs="Arial"/>
        </w:rPr>
        <w:t xml:space="preserve"> </w:t>
      </w:r>
      <w:r>
        <w:rPr>
          <w:rFonts w:cs="Arial"/>
        </w:rPr>
        <w:t>апликације</w:t>
      </w:r>
      <w:r w:rsidRPr="00811562">
        <w:rPr>
          <w:rFonts w:cs="Arial"/>
        </w:rPr>
        <w:t xml:space="preserve">. </w:t>
      </w:r>
      <w:r>
        <w:rPr>
          <w:rFonts w:cs="Arial"/>
        </w:rPr>
        <w:t xml:space="preserve">Кликните на </w:t>
      </w:r>
      <w:r>
        <w:rPr>
          <w:rFonts w:cs="Arial"/>
          <w:noProof/>
          <w:lang w:val="en-US"/>
        </w:rPr>
        <w:drawing>
          <wp:inline distT="0" distB="0" distL="0" distR="0">
            <wp:extent cx="196514" cy="153619"/>
            <wp:effectExtent l="19050" t="0" r="0" b="0"/>
            <wp:docPr id="205826"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819" cy="154639"/>
                    </a:xfrm>
                    <a:prstGeom prst="rect">
                      <a:avLst/>
                    </a:prstGeom>
                    <a:noFill/>
                    <a:ln>
                      <a:noFill/>
                    </a:ln>
                  </pic:spPr>
                </pic:pic>
              </a:graphicData>
            </a:graphic>
          </wp:inline>
        </w:drawing>
      </w:r>
      <w:r w:rsidRPr="00811562">
        <w:rPr>
          <w:rFonts w:cs="Arial"/>
        </w:rPr>
        <w:t xml:space="preserve">, </w:t>
      </w:r>
      <w:r>
        <w:rPr>
          <w:rFonts w:cs="Arial"/>
        </w:rPr>
        <w:t xml:space="preserve">затим на </w:t>
      </w:r>
      <w:r w:rsidRPr="00281B30">
        <w:rPr>
          <w:rFonts w:cs="Arial"/>
          <w:b/>
        </w:rPr>
        <w:t>Shut down</w:t>
      </w:r>
      <w:r>
        <w:rPr>
          <w:rFonts w:cs="Arial"/>
          <w:b/>
        </w:rPr>
        <w:t xml:space="preserve"> </w:t>
      </w:r>
      <w:r>
        <w:rPr>
          <w:rFonts w:cs="Arial"/>
        </w:rPr>
        <w:t>и компјутер ће се угасити.</w:t>
      </w:r>
    </w:p>
    <w:p w:rsidR="00287672" w:rsidRPr="00811562" w:rsidRDefault="00287672" w:rsidP="00287672">
      <w:pPr>
        <w:rPr>
          <w:rFonts w:cs="Arial"/>
        </w:rPr>
      </w:pPr>
    </w:p>
    <w:p w:rsidR="00287672" w:rsidRPr="006638B0" w:rsidRDefault="00287672" w:rsidP="00287672"/>
    <w:p w:rsidR="00287672" w:rsidRPr="00281B30" w:rsidRDefault="00287672" w:rsidP="00287672">
      <w:pPr>
        <w:jc w:val="center"/>
      </w:pPr>
      <w:r w:rsidRPr="00315723">
        <w:rPr>
          <w:noProof/>
          <w:lang w:val="en-US"/>
        </w:rPr>
        <w:drawing>
          <wp:inline distT="0" distB="0" distL="0" distR="0">
            <wp:extent cx="2422652" cy="2209190"/>
            <wp:effectExtent l="19050" t="0" r="0" b="0"/>
            <wp:docPr id="2058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srcRect/>
                    <a:stretch>
                      <a:fillRect/>
                    </a:stretch>
                  </pic:blipFill>
                  <pic:spPr bwMode="auto">
                    <a:xfrm>
                      <a:off x="0" y="0"/>
                      <a:ext cx="2422773" cy="2209301"/>
                    </a:xfrm>
                    <a:prstGeom prst="rect">
                      <a:avLst/>
                    </a:prstGeom>
                    <a:noFill/>
                    <a:ln w="9525">
                      <a:noFill/>
                      <a:miter lim="800000"/>
                      <a:headEnd/>
                      <a:tailEnd/>
                    </a:ln>
                  </pic:spPr>
                </pic:pic>
              </a:graphicData>
            </a:graphic>
          </wp:inline>
        </w:drawing>
      </w:r>
    </w:p>
    <w:p w:rsidR="00DB127C" w:rsidRPr="00370B80" w:rsidRDefault="00DB127C" w:rsidP="00DB127C">
      <w:pPr>
        <w:pStyle w:val="Caption"/>
      </w:pPr>
      <w:r>
        <w:t xml:space="preserve">Слика </w:t>
      </w:r>
      <w:fldSimple w:instr=" SEQ Слика \* ARABIC ">
        <w:r>
          <w:rPr>
            <w:noProof/>
          </w:rPr>
          <w:t>7</w:t>
        </w:r>
      </w:fldSimple>
      <w:r>
        <w:t>: Гашење рачунара</w:t>
      </w:r>
    </w:p>
    <w:p w:rsidR="00DB127C" w:rsidRPr="00811562" w:rsidRDefault="00DB127C" w:rsidP="00DB127C">
      <w:pPr>
        <w:pStyle w:val="Heading3"/>
        <w:keepLines/>
        <w:numPr>
          <w:ilvl w:val="2"/>
          <w:numId w:val="0"/>
        </w:numPr>
        <w:spacing w:before="200" w:after="0"/>
        <w:ind w:left="720" w:hanging="720"/>
        <w:jc w:val="both"/>
      </w:pPr>
      <w:bookmarkStart w:id="33" w:name="_Toc442081784"/>
      <w:bookmarkStart w:id="34" w:name="_Toc461997303"/>
      <w:bookmarkStart w:id="35" w:name="_Toc462583533"/>
      <w:bookmarkStart w:id="36" w:name="_Toc8606245"/>
      <w:r>
        <w:t>Искључити</w:t>
      </w:r>
      <w:r w:rsidRPr="00811562">
        <w:t xml:space="preserve"> </w:t>
      </w:r>
      <w:r>
        <w:t>рачунар</w:t>
      </w:r>
      <w:r w:rsidRPr="00811562">
        <w:t xml:space="preserve"> </w:t>
      </w:r>
      <w:r>
        <w:t>помоћу</w:t>
      </w:r>
      <w:r w:rsidRPr="00811562">
        <w:t xml:space="preserve"> </w:t>
      </w:r>
      <w:r>
        <w:t>тастатуре</w:t>
      </w:r>
      <w:bookmarkEnd w:id="33"/>
      <w:bookmarkEnd w:id="34"/>
      <w:bookmarkEnd w:id="35"/>
      <w:bookmarkEnd w:id="36"/>
      <w:r w:rsidRPr="00811562">
        <w:t xml:space="preserve"> </w:t>
      </w:r>
    </w:p>
    <w:p w:rsidR="00616386" w:rsidRPr="00281B30" w:rsidRDefault="00616386" w:rsidP="00616386">
      <w:pPr>
        <w:rPr>
          <w:rFonts w:cs="Arial"/>
        </w:rPr>
      </w:pPr>
      <w:r w:rsidRPr="00281B30">
        <w:rPr>
          <w:rFonts w:cs="Arial"/>
        </w:rPr>
        <w:t xml:space="preserve">Затворите све отворене апликације помоћу </w:t>
      </w:r>
      <w:r w:rsidRPr="00281B30">
        <w:rPr>
          <w:rFonts w:cs="Arial"/>
          <w:b/>
          <w:bCs/>
        </w:rPr>
        <w:t>Alt+F4</w:t>
      </w:r>
      <w:r w:rsidRPr="00281B30">
        <w:rPr>
          <w:rFonts w:cs="Arial"/>
        </w:rPr>
        <w:t xml:space="preserve">. Након што сте затворили све апликације, поновним притиском на </w:t>
      </w:r>
      <w:r w:rsidRPr="00281B30">
        <w:rPr>
          <w:rFonts w:cs="Arial"/>
          <w:b/>
          <w:bCs/>
        </w:rPr>
        <w:t xml:space="preserve">Alt+F4 </w:t>
      </w:r>
      <w:r w:rsidRPr="00281B30">
        <w:rPr>
          <w:rFonts w:cs="Arial"/>
        </w:rPr>
        <w:t xml:space="preserve">отворићете оквир за дијалог </w:t>
      </w:r>
      <w:r w:rsidRPr="00281B30">
        <w:rPr>
          <w:rFonts w:cs="Arial"/>
          <w:b/>
          <w:bCs/>
        </w:rPr>
        <w:t>Turn off computer</w:t>
      </w:r>
      <w:r w:rsidRPr="00281B30">
        <w:rPr>
          <w:rFonts w:cs="Arial"/>
        </w:rPr>
        <w:t xml:space="preserve">. Притисните једном (не морате држати) тастер </w:t>
      </w:r>
      <w:r w:rsidRPr="00281B30">
        <w:rPr>
          <w:rFonts w:cs="Arial"/>
          <w:b/>
          <w:bCs/>
        </w:rPr>
        <w:t xml:space="preserve">Alt </w:t>
      </w:r>
      <w:r w:rsidRPr="00281B30">
        <w:rPr>
          <w:rFonts w:cs="Arial"/>
        </w:rPr>
        <w:t xml:space="preserve">и у називима дугмади биће подвучено по једно слово. Запазите да је у називу дугмета </w:t>
      </w:r>
      <w:r w:rsidRPr="00281B30">
        <w:rPr>
          <w:rFonts w:cs="Arial"/>
          <w:b/>
          <w:bCs/>
        </w:rPr>
        <w:t>T</w:t>
      </w:r>
      <w:r w:rsidRPr="00281B30">
        <w:rPr>
          <w:rFonts w:cs="Arial"/>
          <w:b/>
          <w:bCs/>
          <w:u w:val="single"/>
        </w:rPr>
        <w:t>u</w:t>
      </w:r>
      <w:r w:rsidRPr="00281B30">
        <w:rPr>
          <w:rFonts w:cs="Arial"/>
          <w:b/>
          <w:bCs/>
        </w:rPr>
        <w:t xml:space="preserve">rn Off </w:t>
      </w:r>
      <w:r w:rsidRPr="00281B30">
        <w:rPr>
          <w:rFonts w:cs="Arial"/>
        </w:rPr>
        <w:t>подвучено слово „</w:t>
      </w:r>
      <w:r w:rsidRPr="00281B30">
        <w:rPr>
          <w:rFonts w:cs="Arial"/>
          <w:b/>
          <w:u w:val="single"/>
        </w:rPr>
        <w:t>u</w:t>
      </w:r>
      <w:r w:rsidRPr="00281B30">
        <w:rPr>
          <w:rFonts w:cs="Arial"/>
        </w:rPr>
        <w:t>“.</w:t>
      </w:r>
    </w:p>
    <w:p w:rsidR="00616386" w:rsidRPr="00281B30" w:rsidRDefault="00616386" w:rsidP="00616386">
      <w:pPr>
        <w:pStyle w:val="Picture1"/>
      </w:pPr>
      <w:r w:rsidRPr="00281B30">
        <w:rPr>
          <w:noProof/>
        </w:rPr>
        <w:drawing>
          <wp:inline distT="0" distB="0" distL="0" distR="0">
            <wp:extent cx="2560320" cy="1610609"/>
            <wp:effectExtent l="1905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9241" cy="1609930"/>
                    </a:xfrm>
                    <a:prstGeom prst="rect">
                      <a:avLst/>
                    </a:prstGeom>
                    <a:noFill/>
                    <a:ln>
                      <a:noFill/>
                    </a:ln>
                  </pic:spPr>
                </pic:pic>
              </a:graphicData>
            </a:graphic>
          </wp:inline>
        </w:drawing>
      </w:r>
    </w:p>
    <w:p w:rsidR="00616386" w:rsidRPr="00281B30" w:rsidRDefault="00616386" w:rsidP="00616386">
      <w:pPr>
        <w:ind w:firstLine="720"/>
        <w:rPr>
          <w:rFonts w:cs="Arial"/>
          <w:lang w:val="sr-Latn-CS" w:eastAsia="sr-Latn-CS"/>
        </w:rPr>
      </w:pPr>
      <w:r w:rsidRPr="00281B30">
        <w:rPr>
          <w:rFonts w:cs="Arial"/>
          <w:lang w:val="sr-Latn-CS" w:eastAsia="sr-Latn-CS"/>
        </w:rPr>
        <w:t xml:space="preserve">Притиском на </w:t>
      </w:r>
      <w:r w:rsidRPr="00281B30">
        <w:rPr>
          <w:rFonts w:cs="Arial"/>
          <w:b/>
          <w:bCs/>
          <w:lang w:val="sr-Latn-CS" w:eastAsia="sr-Latn-CS"/>
        </w:rPr>
        <w:t xml:space="preserve">Alt+u </w:t>
      </w:r>
      <w:r w:rsidRPr="00281B30">
        <w:rPr>
          <w:rFonts w:cs="Arial"/>
          <w:lang w:val="sr-Latn-CS" w:eastAsia="sr-Latn-CS"/>
        </w:rPr>
        <w:t xml:space="preserve">искључује се рачунар. Ако сте одустали од искључења притисните неколико пута тастер </w:t>
      </w:r>
      <w:r w:rsidRPr="00281B30">
        <w:rPr>
          <w:rFonts w:cs="Arial"/>
          <w:b/>
          <w:bCs/>
          <w:lang w:val="sr-Latn-CS" w:eastAsia="sr-Latn-CS"/>
        </w:rPr>
        <w:t xml:space="preserve">Tab </w:t>
      </w:r>
      <w:r w:rsidRPr="00281B30">
        <w:rPr>
          <w:rFonts w:cs="Arial"/>
          <w:lang w:val="sr-Latn-CS" w:eastAsia="sr-Latn-CS"/>
        </w:rPr>
        <w:t xml:space="preserve">(на левој страни тастатуре) и видећете како дугмад, у оквиру за дијалог, редом мењају боју, а кад се дође до дугмета </w:t>
      </w:r>
      <w:r w:rsidRPr="00281B30">
        <w:rPr>
          <w:rFonts w:cs="Arial"/>
          <w:b/>
          <w:bCs/>
          <w:lang w:val="sr-Latn-CS" w:eastAsia="sr-Latn-CS"/>
        </w:rPr>
        <w:t xml:space="preserve">Cancel </w:t>
      </w:r>
      <w:r w:rsidRPr="00281B30">
        <w:rPr>
          <w:rFonts w:cs="Arial"/>
          <w:lang w:val="sr-Latn-CS" w:eastAsia="sr-Latn-CS"/>
        </w:rPr>
        <w:t xml:space="preserve">оно постаје оивичено тачкицама. Користећи </w:t>
      </w:r>
      <w:r w:rsidRPr="00281B30">
        <w:rPr>
          <w:rFonts w:cs="Arial"/>
          <w:b/>
          <w:bCs/>
          <w:lang w:val="sr-Latn-CS" w:eastAsia="sr-Latn-CS"/>
        </w:rPr>
        <w:t xml:space="preserve">Tab </w:t>
      </w:r>
      <w:r w:rsidRPr="00281B30">
        <w:rPr>
          <w:rFonts w:cs="Arial"/>
          <w:lang w:val="sr-Latn-CS" w:eastAsia="sr-Latn-CS"/>
        </w:rPr>
        <w:t xml:space="preserve">селектујте дугме </w:t>
      </w:r>
      <w:r w:rsidRPr="00281B30">
        <w:rPr>
          <w:rFonts w:cs="Arial"/>
          <w:b/>
          <w:bCs/>
          <w:lang w:val="sr-Latn-CS" w:eastAsia="sr-Latn-CS"/>
        </w:rPr>
        <w:t xml:space="preserve">Cancel </w:t>
      </w:r>
      <w:r w:rsidRPr="00281B30">
        <w:rPr>
          <w:rFonts w:cs="Arial"/>
          <w:lang w:val="sr-Latn-CS" w:eastAsia="sr-Latn-CS"/>
        </w:rPr>
        <w:t xml:space="preserve">и притисните тастер </w:t>
      </w:r>
      <w:r w:rsidRPr="00281B30">
        <w:rPr>
          <w:rFonts w:cs="Arial"/>
          <w:b/>
          <w:bCs/>
          <w:lang w:val="sr-Latn-CS" w:eastAsia="sr-Latn-CS"/>
        </w:rPr>
        <w:t xml:space="preserve">Enter </w:t>
      </w:r>
      <w:r w:rsidRPr="00281B30">
        <w:rPr>
          <w:rFonts w:cs="Arial"/>
          <w:lang w:val="sr-Latn-CS" w:eastAsia="sr-Latn-CS"/>
        </w:rPr>
        <w:t xml:space="preserve">(означен симболом </w:t>
      </w:r>
      <w:r w:rsidRPr="00281B30">
        <w:rPr>
          <w:rFonts w:cs="Arial"/>
          <w:lang w:val="sr-Latn-CS" w:eastAsia="sr-Latn-CS"/>
        </w:rPr>
        <w:sym w:font="Symbol" w:char="F0BF"/>
      </w:r>
      <w:r w:rsidRPr="00281B30">
        <w:rPr>
          <w:rFonts w:cs="Arial"/>
          <w:lang w:val="sr-Latn-CS" w:eastAsia="sr-Latn-CS"/>
        </w:rPr>
        <w:t xml:space="preserve">). Уместо тастера </w:t>
      </w:r>
      <w:r w:rsidRPr="00281B30">
        <w:rPr>
          <w:rFonts w:cs="Arial"/>
          <w:b/>
          <w:bCs/>
          <w:lang w:val="sr-Latn-CS" w:eastAsia="sr-Latn-CS"/>
        </w:rPr>
        <w:t>Tab</w:t>
      </w:r>
      <w:r w:rsidRPr="00281B30">
        <w:rPr>
          <w:rFonts w:cs="Arial"/>
          <w:lang w:val="sr-Latn-CS" w:eastAsia="sr-Latn-CS"/>
        </w:rPr>
        <w:t>, преко дугмади у оквиру за дијалог, може се „шетати“ и помоћу тастатуре, користећи тастере са стрелицама</w:t>
      </w:r>
      <w:r>
        <w:rPr>
          <w:rFonts w:cs="Arial"/>
          <w:lang w:val="sr-Latn-CS" w:eastAsia="sr-Latn-CS"/>
        </w:rPr>
        <w:t>.</w:t>
      </w:r>
    </w:p>
    <w:p w:rsidR="00616386" w:rsidRPr="00281B30" w:rsidRDefault="00616386" w:rsidP="00616386">
      <w:pPr>
        <w:pStyle w:val="Picture1"/>
      </w:pPr>
      <w:r w:rsidRPr="00281B30">
        <w:rPr>
          <w:noProof/>
        </w:rPr>
        <w:drawing>
          <wp:inline distT="0" distB="0" distL="0" distR="0">
            <wp:extent cx="787400" cy="49974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7400" cy="499745"/>
                    </a:xfrm>
                    <a:prstGeom prst="rect">
                      <a:avLst/>
                    </a:prstGeom>
                    <a:noFill/>
                    <a:ln>
                      <a:noFill/>
                    </a:ln>
                  </pic:spPr>
                </pic:pic>
              </a:graphicData>
            </a:graphic>
          </wp:inline>
        </w:drawing>
      </w:r>
    </w:p>
    <w:p w:rsidR="00616386" w:rsidRPr="00281B30" w:rsidRDefault="00616386" w:rsidP="00616386">
      <w:pPr>
        <w:rPr>
          <w:rFonts w:cs="Arial"/>
        </w:rPr>
      </w:pPr>
      <w:r w:rsidRPr="00281B30">
        <w:rPr>
          <w:rFonts w:cs="Arial"/>
          <w:b/>
          <w:i/>
        </w:rPr>
        <w:t>Напомена:</w:t>
      </w:r>
      <w:r w:rsidRPr="00281B30">
        <w:rPr>
          <w:rFonts w:cs="Arial"/>
        </w:rPr>
        <w:t xml:space="preserve"> да би начин писања био што једноставнији, након што једном покажемо неку процедуру, користићемо скраћени начин записивања корака. Нпр. процедура искључења помоћу миша, описана у горњем тексту може се записати као</w:t>
      </w:r>
      <w:r>
        <w:rPr>
          <w:rFonts w:cs="Arial"/>
        </w:rPr>
        <w:t>.</w:t>
      </w:r>
    </w:p>
    <w:p w:rsidR="00616386" w:rsidRPr="00281B30" w:rsidRDefault="00616386" w:rsidP="00616386">
      <w:pPr>
        <w:rPr>
          <w:rFonts w:cs="Arial"/>
          <w:b/>
          <w:bCs/>
        </w:rPr>
      </w:pPr>
      <w:r w:rsidRPr="00281B30">
        <w:rPr>
          <w:rFonts w:cs="Arial"/>
          <w:noProof/>
          <w:lang w:val="en-US"/>
        </w:rPr>
        <w:drawing>
          <wp:inline distT="0" distB="0" distL="0" distR="0">
            <wp:extent cx="254000" cy="245745"/>
            <wp:effectExtent l="0" t="0" r="0" b="190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094" t="29778" r="78009" b="63934"/>
                    <a:stretch>
                      <a:fillRect/>
                    </a:stretch>
                  </pic:blipFill>
                  <pic:spPr bwMode="auto">
                    <a:xfrm>
                      <a:off x="0" y="0"/>
                      <a:ext cx="254000" cy="245745"/>
                    </a:xfrm>
                    <a:prstGeom prst="rect">
                      <a:avLst/>
                    </a:prstGeom>
                    <a:noFill/>
                    <a:ln>
                      <a:noFill/>
                    </a:ln>
                  </pic:spPr>
                </pic:pic>
              </a:graphicData>
            </a:graphic>
          </wp:inline>
        </w:drawing>
      </w:r>
      <w:r w:rsidRPr="00281B30">
        <w:rPr>
          <w:rFonts w:cs="Arial"/>
        </w:rPr>
        <w:t>:</w:t>
      </w:r>
      <w:r>
        <w:rPr>
          <w:rFonts w:cs="Arial"/>
          <w:b/>
          <w:bCs/>
        </w:rPr>
        <w:t>Start</w:t>
      </w:r>
      <w:r w:rsidRPr="00281B30">
        <w:rPr>
          <w:rFonts w:cs="Arial"/>
          <w:b/>
          <w:bCs/>
        </w:rPr>
        <w:t xml:space="preserve">&gt;Turn Off </w:t>
      </w:r>
      <w:r w:rsidRPr="00281B30">
        <w:rPr>
          <w:rFonts w:cs="Arial"/>
        </w:rPr>
        <w:t>или помоћу тастатуре</w:t>
      </w:r>
      <w:r w:rsidRPr="00281B30">
        <w:rPr>
          <w:rFonts w:cs="Arial"/>
          <w:noProof/>
          <w:lang w:val="en-US"/>
        </w:rPr>
        <w:drawing>
          <wp:inline distT="0" distB="0" distL="0" distR="0">
            <wp:extent cx="304800" cy="245745"/>
            <wp:effectExtent l="0" t="0" r="0" b="190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9637" t="33716" r="25125" b="60686"/>
                    <a:stretch>
                      <a:fillRect/>
                    </a:stretch>
                  </pic:blipFill>
                  <pic:spPr bwMode="auto">
                    <a:xfrm>
                      <a:off x="0" y="0"/>
                      <a:ext cx="304800" cy="245745"/>
                    </a:xfrm>
                    <a:prstGeom prst="rect">
                      <a:avLst/>
                    </a:prstGeom>
                    <a:noFill/>
                    <a:ln>
                      <a:noFill/>
                    </a:ln>
                  </pic:spPr>
                </pic:pic>
              </a:graphicData>
            </a:graphic>
          </wp:inline>
        </w:drawing>
      </w:r>
      <w:r w:rsidRPr="00281B30">
        <w:rPr>
          <w:rFonts w:cs="Arial"/>
        </w:rPr>
        <w:t xml:space="preserve">: </w:t>
      </w:r>
      <w:r w:rsidRPr="00281B30">
        <w:rPr>
          <w:rFonts w:cs="Arial"/>
          <w:b/>
          <w:bCs/>
        </w:rPr>
        <w:t>Alt+F4|Alt+u</w:t>
      </w:r>
    </w:p>
    <w:p w:rsidR="00DB127C" w:rsidRPr="00BA2602" w:rsidRDefault="00DB127C" w:rsidP="00DB127C">
      <w:pPr>
        <w:pStyle w:val="Caption"/>
      </w:pPr>
      <w:r>
        <w:t xml:space="preserve">Слика </w:t>
      </w:r>
      <w:fldSimple w:instr=" SEQ Слика \* ARABIC ">
        <w:r>
          <w:rPr>
            <w:noProof/>
          </w:rPr>
          <w:t>8</w:t>
        </w:r>
      </w:fldSimple>
      <w:r>
        <w:t>: Гашење рачунара</w:t>
      </w:r>
    </w:p>
    <w:p w:rsidR="00DB127C" w:rsidRPr="00811562" w:rsidRDefault="00DB127C" w:rsidP="00DB127C">
      <w:pPr>
        <w:pStyle w:val="Heading3"/>
        <w:keepLines/>
        <w:numPr>
          <w:ilvl w:val="2"/>
          <w:numId w:val="0"/>
        </w:numPr>
        <w:spacing w:before="200" w:after="0"/>
        <w:ind w:left="720" w:hanging="720"/>
        <w:jc w:val="both"/>
      </w:pPr>
      <w:bookmarkStart w:id="37" w:name="_Toc442081785"/>
      <w:bookmarkStart w:id="38" w:name="_Toc461997304"/>
      <w:bookmarkStart w:id="39" w:name="_Toc462583534"/>
      <w:bookmarkStart w:id="40" w:name="_Toc8606246"/>
      <w:r>
        <w:lastRenderedPageBreak/>
        <w:t>Угасити</w:t>
      </w:r>
      <w:r w:rsidRPr="00811562">
        <w:t xml:space="preserve"> </w:t>
      </w:r>
      <w:r>
        <w:t>апликацију</w:t>
      </w:r>
      <w:r w:rsidRPr="00811562">
        <w:t xml:space="preserve"> </w:t>
      </w:r>
      <w:r>
        <w:t>која</w:t>
      </w:r>
      <w:r w:rsidRPr="00811562">
        <w:t xml:space="preserve"> </w:t>
      </w:r>
      <w:r>
        <w:t>не</w:t>
      </w:r>
      <w:r w:rsidRPr="00811562">
        <w:t xml:space="preserve"> </w:t>
      </w:r>
      <w:r>
        <w:t>реагује</w:t>
      </w:r>
      <w:bookmarkEnd w:id="37"/>
      <w:bookmarkEnd w:id="38"/>
      <w:bookmarkEnd w:id="39"/>
      <w:bookmarkEnd w:id="40"/>
      <w:r w:rsidRPr="00811562">
        <w:t xml:space="preserve"> </w:t>
      </w:r>
    </w:p>
    <w:p w:rsidR="00616386" w:rsidRDefault="00616386" w:rsidP="00616386">
      <w:pPr>
        <w:rPr>
          <w:rFonts w:cs="Arial"/>
        </w:rPr>
      </w:pPr>
      <w:r w:rsidRPr="00281B30">
        <w:rPr>
          <w:rFonts w:cs="Arial"/>
        </w:rPr>
        <w:t xml:space="preserve">Понекад се апликације „замрзну“ и не можете их искључити на уобичајен начин. У том случају, помоћу </w:t>
      </w:r>
      <w:r w:rsidRPr="00281B30">
        <w:rPr>
          <w:rFonts w:cs="Arial"/>
          <w:b/>
          <w:bCs/>
        </w:rPr>
        <w:t xml:space="preserve">Ctrl+Alt+Del </w:t>
      </w:r>
      <w:r w:rsidRPr="00281B30">
        <w:rPr>
          <w:rFonts w:cs="Arial"/>
        </w:rPr>
        <w:t xml:space="preserve">позива се </w:t>
      </w:r>
      <w:r>
        <w:rPr>
          <w:rFonts w:cs="Arial"/>
        </w:rPr>
        <w:t xml:space="preserve">помоћни мени у коме треба изабрати </w:t>
      </w:r>
      <w:r w:rsidRPr="00281B30">
        <w:rPr>
          <w:rFonts w:cs="Arial"/>
          <w:b/>
          <w:bCs/>
        </w:rPr>
        <w:t>Task Manager</w:t>
      </w:r>
      <w:r w:rsidRPr="00281B30">
        <w:rPr>
          <w:rFonts w:cs="Arial"/>
        </w:rPr>
        <w:t xml:space="preserve">. Селектујте језичак картице </w:t>
      </w:r>
      <w:r>
        <w:rPr>
          <w:rFonts w:cs="Arial"/>
          <w:b/>
          <w:bCs/>
        </w:rPr>
        <w:t xml:space="preserve">Process </w:t>
      </w:r>
      <w:r w:rsidRPr="00281B30">
        <w:rPr>
          <w:rFonts w:cs="Arial"/>
        </w:rPr>
        <w:t>и видећете списак активних апликација и њихов статус. Апликације које не одговарају на било какву корисничку акцију имају статус „Not Responding“.</w:t>
      </w:r>
    </w:p>
    <w:p w:rsidR="00616386" w:rsidRPr="00281B30" w:rsidRDefault="00616386" w:rsidP="00616386">
      <w:pPr>
        <w:jc w:val="center"/>
        <w:rPr>
          <w:rFonts w:cs="Arial"/>
        </w:rPr>
      </w:pPr>
      <w:r>
        <w:rPr>
          <w:noProof/>
          <w:lang w:val="en-US"/>
        </w:rPr>
        <w:drawing>
          <wp:inline distT="0" distB="0" distL="0" distR="0">
            <wp:extent cx="5108823" cy="4513478"/>
            <wp:effectExtent l="19050" t="0" r="0" b="0"/>
            <wp:docPr id="3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8" name="Picture 3"/>
                    <pic:cNvPicPr>
                      <a:picLocks noChangeAspect="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2036" cy="4551655"/>
                    </a:xfrm>
                    <a:prstGeom prst="rect">
                      <a:avLst/>
                    </a:prstGeom>
                    <a:noFill/>
                    <a:ln>
                      <a:noFill/>
                    </a:ln>
                    <a:extLst/>
                  </pic:spPr>
                </pic:pic>
              </a:graphicData>
            </a:graphic>
          </wp:inline>
        </w:drawing>
      </w:r>
    </w:p>
    <w:p w:rsidR="00616386" w:rsidRDefault="00616386" w:rsidP="00616386">
      <w:pPr>
        <w:ind w:firstLine="720"/>
        <w:rPr>
          <w:rFonts w:cs="Arial"/>
        </w:rPr>
      </w:pPr>
      <w:r w:rsidRPr="00281B30">
        <w:rPr>
          <w:rFonts w:cs="Arial"/>
        </w:rPr>
        <w:t>Такву „</w:t>
      </w:r>
      <w:r w:rsidRPr="00281B30">
        <w:rPr>
          <w:rFonts w:cs="Arial"/>
          <w:b/>
          <w:i/>
        </w:rPr>
        <w:t>not responding</w:t>
      </w:r>
      <w:r w:rsidRPr="00281B30">
        <w:rPr>
          <w:rFonts w:cs="Arial"/>
        </w:rPr>
        <w:t xml:space="preserve">“ апликацију селектујете у колони </w:t>
      </w:r>
      <w:r w:rsidRPr="00281B30">
        <w:rPr>
          <w:rFonts w:cs="Arial"/>
          <w:b/>
          <w:i/>
        </w:rPr>
        <w:t>Task</w:t>
      </w:r>
      <w:r w:rsidRPr="00281B30">
        <w:rPr>
          <w:rFonts w:cs="Arial"/>
        </w:rPr>
        <w:t xml:space="preserve">, тј кликнете на њен назив, а затим на дугме </w:t>
      </w:r>
      <w:r w:rsidRPr="00281B30">
        <w:rPr>
          <w:rFonts w:cs="Arial"/>
          <w:b/>
          <w:bCs/>
        </w:rPr>
        <w:t xml:space="preserve">End Task i </w:t>
      </w:r>
      <w:r w:rsidRPr="00281B30">
        <w:rPr>
          <w:rFonts w:cs="Arial"/>
        </w:rPr>
        <w:t xml:space="preserve">отвориће се прозор </w:t>
      </w:r>
      <w:r w:rsidRPr="00281B30">
        <w:rPr>
          <w:rFonts w:cs="Arial"/>
          <w:b/>
          <w:i/>
        </w:rPr>
        <w:t>Еnd Program</w:t>
      </w:r>
      <w:r>
        <w:rPr>
          <w:rFonts w:cs="Arial"/>
        </w:rPr>
        <w:t>.</w:t>
      </w:r>
    </w:p>
    <w:p w:rsidR="00616386" w:rsidRPr="00281B30" w:rsidRDefault="00616386" w:rsidP="00616386">
      <w:pPr>
        <w:ind w:firstLine="720"/>
        <w:jc w:val="center"/>
        <w:rPr>
          <w:rFonts w:cs="Arial"/>
        </w:rPr>
      </w:pPr>
      <w:r>
        <w:rPr>
          <w:noProof/>
          <w:lang w:val="en-US"/>
        </w:rPr>
        <w:drawing>
          <wp:inline distT="0" distB="0" distL="0" distR="0">
            <wp:extent cx="3680390" cy="2143354"/>
            <wp:effectExtent l="19050" t="0" r="0" b="0"/>
            <wp:docPr id="35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6" name="Picture 1"/>
                    <pic:cNvPicPr>
                      <a:picLocks noChangeAspect="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4171" cy="2151380"/>
                    </a:xfrm>
                    <a:prstGeom prst="rect">
                      <a:avLst/>
                    </a:prstGeom>
                    <a:noFill/>
                    <a:ln>
                      <a:noFill/>
                    </a:ln>
                    <a:extLst/>
                  </pic:spPr>
                </pic:pic>
              </a:graphicData>
            </a:graphic>
          </wp:inline>
        </w:drawing>
      </w:r>
    </w:p>
    <w:p w:rsidR="00DB127C" w:rsidRPr="00616386" w:rsidRDefault="00616386" w:rsidP="00616386">
      <w:pPr>
        <w:ind w:firstLine="720"/>
        <w:rPr>
          <w:rFonts w:cs="Arial"/>
          <w:lang w:eastAsia="sr-Latn-CS"/>
        </w:rPr>
      </w:pPr>
      <w:r w:rsidRPr="00281B30">
        <w:rPr>
          <w:rFonts w:cs="Arial"/>
          <w:lang w:val="sr-Latn-CS" w:eastAsia="sr-Latn-CS"/>
        </w:rPr>
        <w:t xml:space="preserve">Апликацију затварате помоћу дугмета </w:t>
      </w:r>
      <w:r w:rsidRPr="00281B30">
        <w:rPr>
          <w:rFonts w:cs="Arial"/>
          <w:b/>
          <w:bCs/>
          <w:lang w:val="sr-Latn-CS" w:eastAsia="sr-Latn-CS"/>
        </w:rPr>
        <w:t xml:space="preserve">End Now </w:t>
      </w:r>
      <w:r w:rsidRPr="00281B30">
        <w:rPr>
          <w:rFonts w:cs="Arial"/>
          <w:lang w:val="sr-Latn-CS" w:eastAsia="sr-Latn-CS"/>
        </w:rPr>
        <w:t xml:space="preserve">или </w:t>
      </w:r>
      <w:r w:rsidRPr="00281B30">
        <w:rPr>
          <w:rFonts w:cs="Arial"/>
          <w:b/>
          <w:bCs/>
          <w:lang w:val="sr-Latn-CS" w:eastAsia="sr-Latn-CS"/>
        </w:rPr>
        <w:t>Alt+</w:t>
      </w:r>
      <w:r w:rsidRPr="00281B30">
        <w:rPr>
          <w:rFonts w:cs="Arial"/>
          <w:b/>
          <w:bCs/>
          <w:lang w:val="sr-Cyrl-CS" w:eastAsia="sr-Latn-CS"/>
        </w:rPr>
        <w:t>Е</w:t>
      </w:r>
      <w:r>
        <w:rPr>
          <w:rFonts w:cs="Arial"/>
          <w:b/>
          <w:bCs/>
          <w:lang w:val="sr-Cyrl-CS" w:eastAsia="sr-Latn-CS"/>
        </w:rPr>
        <w:t xml:space="preserve"> </w:t>
      </w:r>
      <w:r w:rsidRPr="00281B30">
        <w:rPr>
          <w:rFonts w:cs="Arial"/>
          <w:lang w:val="sr-Latn-CS" w:eastAsia="sr-Latn-CS"/>
        </w:rPr>
        <w:t>(запазите да је слово „</w:t>
      </w:r>
      <w:r w:rsidRPr="00281B30">
        <w:rPr>
          <w:rFonts w:cs="Arial"/>
          <w:lang w:val="sr-Cyrl-CS" w:eastAsia="sr-Latn-CS"/>
        </w:rPr>
        <w:t>Е</w:t>
      </w:r>
      <w:r w:rsidRPr="00281B30">
        <w:rPr>
          <w:rFonts w:cs="Arial"/>
          <w:lang w:val="sr-Latn-CS" w:eastAsia="sr-Latn-CS"/>
        </w:rPr>
        <w:t xml:space="preserve">“ у називу дугмета подвучено). Отвара се прозор којим оперативни систем нуди да аутоматски обавестите Microsoft о насталом проблему тј. да им пошаљете извештај, који ће им помоћи да идентификују проблем и побољшају своје апликације. Одаберите опцију </w:t>
      </w:r>
      <w:r w:rsidRPr="00281B30">
        <w:rPr>
          <w:rFonts w:cs="Arial"/>
          <w:b/>
          <w:bCs/>
          <w:lang w:val="sr-Latn-CS" w:eastAsia="sr-Latn-CS"/>
        </w:rPr>
        <w:t xml:space="preserve">Send Error Report </w:t>
      </w:r>
      <w:r w:rsidRPr="00281B30">
        <w:rPr>
          <w:rFonts w:cs="Arial"/>
          <w:lang w:val="sr-Latn-CS" w:eastAsia="sr-Latn-CS"/>
        </w:rPr>
        <w:t xml:space="preserve">(пошаљи извештај о грешки) или </w:t>
      </w:r>
      <w:r w:rsidRPr="00281B30">
        <w:rPr>
          <w:rFonts w:cs="Arial"/>
          <w:b/>
          <w:bCs/>
          <w:lang w:val="sr-Latn-CS" w:eastAsia="sr-Latn-CS"/>
        </w:rPr>
        <w:t xml:space="preserve">Don’t Send </w:t>
      </w:r>
      <w:r w:rsidRPr="00281B30">
        <w:rPr>
          <w:rFonts w:cs="Arial"/>
          <w:lang w:val="sr-Latn-CS" w:eastAsia="sr-Latn-CS"/>
        </w:rPr>
        <w:t>(не шаљи, ова</w:t>
      </w:r>
      <w:r>
        <w:rPr>
          <w:rFonts w:cs="Arial"/>
          <w:lang w:eastAsia="sr-Latn-CS"/>
        </w:rPr>
        <w:t xml:space="preserve"> </w:t>
      </w:r>
      <w:r w:rsidRPr="00281B30">
        <w:rPr>
          <w:rFonts w:cs="Arial"/>
          <w:lang w:val="sr-Latn-CS" w:eastAsia="sr-Latn-CS"/>
        </w:rPr>
        <w:t>опција је подразумевано изабрана).</w:t>
      </w:r>
    </w:p>
    <w:p w:rsidR="00DB127C" w:rsidRPr="00E35E8D" w:rsidRDefault="00DB127C" w:rsidP="00DB127C">
      <w:pPr>
        <w:pStyle w:val="Heading2"/>
        <w:keepLines/>
        <w:numPr>
          <w:ilvl w:val="1"/>
          <w:numId w:val="0"/>
        </w:numPr>
        <w:spacing w:before="360" w:after="0"/>
        <w:ind w:left="576" w:hanging="576"/>
        <w:jc w:val="both"/>
        <w:rPr>
          <w:lang w:val="sr-Cyrl-CS"/>
        </w:rPr>
      </w:pPr>
      <w:bookmarkStart w:id="41" w:name="_Toc442081786"/>
      <w:bookmarkStart w:id="42" w:name="_Toc461997305"/>
      <w:bookmarkStart w:id="43" w:name="_Toc462583535"/>
      <w:bookmarkStart w:id="44" w:name="_Toc8606247"/>
      <w:r w:rsidRPr="00E35E8D">
        <w:lastRenderedPageBreak/>
        <w:t>Основне информације</w:t>
      </w:r>
      <w:r>
        <w:rPr>
          <w:lang w:val="sr-Cyrl-CS"/>
        </w:rPr>
        <w:t xml:space="preserve"> и поступци</w:t>
      </w:r>
      <w:bookmarkEnd w:id="41"/>
      <w:bookmarkEnd w:id="42"/>
      <w:bookmarkEnd w:id="43"/>
      <w:bookmarkEnd w:id="44"/>
    </w:p>
    <w:p w:rsidR="00616386" w:rsidRPr="00281B30" w:rsidRDefault="00616386" w:rsidP="00616386">
      <w:pPr>
        <w:pStyle w:val="Heading3"/>
        <w:spacing w:before="120"/>
        <w:jc w:val="both"/>
        <w:rPr>
          <w:lang w:val="sr-Cyrl-CS"/>
        </w:rPr>
      </w:pPr>
      <w:bookmarkStart w:id="45" w:name="_Toc440556770"/>
      <w:bookmarkStart w:id="46" w:name="_Toc535959947"/>
      <w:bookmarkStart w:id="47" w:name="_Toc8606248"/>
      <w:bookmarkStart w:id="48" w:name="_Toc442081788"/>
      <w:r w:rsidRPr="00281B30">
        <w:rPr>
          <w:lang w:val="sr-Cyrl-CS"/>
        </w:rPr>
        <w:t>Преглед главних системских информација</w:t>
      </w:r>
      <w:bookmarkEnd w:id="45"/>
      <w:bookmarkEnd w:id="46"/>
      <w:bookmarkEnd w:id="47"/>
    </w:p>
    <w:p w:rsidR="00616386" w:rsidRPr="00281B30" w:rsidRDefault="00616386" w:rsidP="00616386">
      <w:pPr>
        <w:rPr>
          <w:rFonts w:cs="Arial"/>
        </w:rPr>
      </w:pPr>
      <w:r w:rsidRPr="00281B30">
        <w:rPr>
          <w:rFonts w:cs="Arial"/>
        </w:rPr>
        <w:t>Основне информације о рачунару су: верзија оперативног система, врста процесора и количина радне меморије (</w:t>
      </w:r>
      <w:r w:rsidRPr="00281B30">
        <w:rPr>
          <w:rFonts w:cs="Arial"/>
          <w:lang w:val="sr-Latn-CS"/>
        </w:rPr>
        <w:t>R</w:t>
      </w:r>
      <w:r w:rsidRPr="00281B30">
        <w:rPr>
          <w:rFonts w:cs="Arial"/>
          <w:lang w:val="sr-Cyrl-CS"/>
        </w:rPr>
        <w:t>АМ</w:t>
      </w:r>
      <w:r w:rsidRPr="00281B30">
        <w:rPr>
          <w:rFonts w:cs="Arial"/>
        </w:rPr>
        <w:t xml:space="preserve"> меморије). Ове информације можете добити на следећи начин: </w:t>
      </w:r>
      <w:r w:rsidRPr="00281B30">
        <w:rPr>
          <w:rFonts w:cs="Arial"/>
          <w:b/>
          <w:bCs/>
        </w:rPr>
        <w:t>Start&gt;Control Panel</w:t>
      </w:r>
      <w:r w:rsidRPr="00281B30">
        <w:rPr>
          <w:rFonts w:cs="Arial"/>
        </w:rPr>
        <w:t xml:space="preserve">. Отвориће се </w:t>
      </w:r>
      <w:r w:rsidRPr="00281B30">
        <w:rPr>
          <w:rFonts w:cs="Arial"/>
          <w:b/>
          <w:bCs/>
        </w:rPr>
        <w:t>Control Panel</w:t>
      </w:r>
      <w:r w:rsidRPr="00281B30">
        <w:rPr>
          <w:rFonts w:cs="Arial"/>
        </w:rPr>
        <w:t>:</w:t>
      </w:r>
    </w:p>
    <w:p w:rsidR="00616386" w:rsidRDefault="00616386" w:rsidP="00616386">
      <w:pPr>
        <w:pStyle w:val="Picture1"/>
      </w:pPr>
      <w:r>
        <w:rPr>
          <w:noProof/>
        </w:rPr>
        <w:drawing>
          <wp:inline distT="0" distB="0" distL="0" distR="0">
            <wp:extent cx="5760085" cy="3610492"/>
            <wp:effectExtent l="19050" t="0" r="0" b="0"/>
            <wp:docPr id="205829" name="Picture 15" descr="Ð ÐµÐ·ÑÐ»ÑÐ°Ñ ÑÐ»Ð¸ÐºÐ° Ð·Ð° control panel Window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Ð ÐµÐ·ÑÐ»ÑÐ°Ñ ÑÐ»Ð¸ÐºÐ° Ð·Ð° control panel Windows 10"/>
                    <pic:cNvPicPr>
                      <a:picLocks noChangeAspect="1" noChangeArrowheads="1"/>
                    </pic:cNvPicPr>
                  </pic:nvPicPr>
                  <pic:blipFill>
                    <a:blip r:embed="rId30" cstate="print"/>
                    <a:srcRect/>
                    <a:stretch>
                      <a:fillRect/>
                    </a:stretch>
                  </pic:blipFill>
                  <pic:spPr bwMode="auto">
                    <a:xfrm>
                      <a:off x="0" y="0"/>
                      <a:ext cx="5760085" cy="3610492"/>
                    </a:xfrm>
                    <a:prstGeom prst="rect">
                      <a:avLst/>
                    </a:prstGeom>
                    <a:noFill/>
                    <a:ln w="9525">
                      <a:noFill/>
                      <a:miter lim="800000"/>
                      <a:headEnd/>
                      <a:tailEnd/>
                    </a:ln>
                  </pic:spPr>
                </pic:pic>
              </a:graphicData>
            </a:graphic>
          </wp:inline>
        </w:drawing>
      </w:r>
    </w:p>
    <w:p w:rsidR="00616386" w:rsidRPr="0055769A" w:rsidRDefault="00616386" w:rsidP="00616386">
      <w:pPr>
        <w:pStyle w:val="Picture1"/>
      </w:pPr>
    </w:p>
    <w:p w:rsidR="00616386" w:rsidRDefault="00616386" w:rsidP="00616386">
      <w:pPr>
        <w:pStyle w:val="Picture1"/>
      </w:pPr>
      <w:r>
        <w:rPr>
          <w:noProof/>
        </w:rPr>
        <w:drawing>
          <wp:inline distT="0" distB="0" distL="0" distR="0">
            <wp:extent cx="5760085" cy="2664565"/>
            <wp:effectExtent l="19050" t="0" r="0" b="0"/>
            <wp:docPr id="205834" name="Picture 42" descr="Ð¡ÑÐ¾Ð´Ð½Ð° ÑÐ»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Ð¡ÑÐ¾Ð´Ð½Ð° ÑÐ»Ð¸ÐºÐ°"/>
                    <pic:cNvPicPr>
                      <a:picLocks noChangeAspect="1" noChangeArrowheads="1"/>
                    </pic:cNvPicPr>
                  </pic:nvPicPr>
                  <pic:blipFill>
                    <a:blip r:embed="rId31" cstate="print"/>
                    <a:srcRect/>
                    <a:stretch>
                      <a:fillRect/>
                    </a:stretch>
                  </pic:blipFill>
                  <pic:spPr bwMode="auto">
                    <a:xfrm>
                      <a:off x="0" y="0"/>
                      <a:ext cx="5760085" cy="2664565"/>
                    </a:xfrm>
                    <a:prstGeom prst="rect">
                      <a:avLst/>
                    </a:prstGeom>
                    <a:noFill/>
                    <a:ln w="9525">
                      <a:noFill/>
                      <a:miter lim="800000"/>
                      <a:headEnd/>
                      <a:tailEnd/>
                    </a:ln>
                  </pic:spPr>
                </pic:pic>
              </a:graphicData>
            </a:graphic>
          </wp:inline>
        </w:drawing>
      </w:r>
    </w:p>
    <w:p w:rsidR="00616386" w:rsidRDefault="00616386" w:rsidP="00616386">
      <w:pPr>
        <w:pStyle w:val="Picture1"/>
      </w:pPr>
    </w:p>
    <w:p w:rsidR="00616386" w:rsidRPr="00540234" w:rsidRDefault="00616386" w:rsidP="00616386">
      <w:pPr>
        <w:ind w:firstLine="720"/>
        <w:rPr>
          <w:rFonts w:cs="Arial"/>
        </w:rPr>
      </w:pPr>
      <w:r>
        <w:rPr>
          <w:rFonts w:cs="Arial"/>
        </w:rPr>
        <w:t xml:space="preserve">Кликом на иконицу </w:t>
      </w:r>
      <w:r>
        <w:rPr>
          <w:noProof/>
          <w:lang w:val="en-US"/>
        </w:rPr>
        <w:drawing>
          <wp:inline distT="0" distB="0" distL="0" distR="0">
            <wp:extent cx="821705" cy="357809"/>
            <wp:effectExtent l="19050" t="0" r="0" b="0"/>
            <wp:docPr id="399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3" name="Picture 2"/>
                    <pic:cNvPicPr>
                      <a:picLocks noChangeAspect="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5122" b="-282"/>
                    <a:stretch>
                      <a:fillRect/>
                    </a:stretch>
                  </pic:blipFill>
                  <pic:spPr bwMode="auto">
                    <a:xfrm>
                      <a:off x="0" y="0"/>
                      <a:ext cx="824026" cy="358820"/>
                    </a:xfrm>
                    <a:prstGeom prst="rect">
                      <a:avLst/>
                    </a:prstGeom>
                    <a:noFill/>
                    <a:ln>
                      <a:noFill/>
                    </a:ln>
                    <a:extLst/>
                  </pic:spPr>
                </pic:pic>
              </a:graphicData>
            </a:graphic>
          </wp:inline>
        </w:drawing>
      </w:r>
      <w:r>
        <w:rPr>
          <w:rFonts w:cs="Arial"/>
        </w:rPr>
        <w:t xml:space="preserve"> о</w:t>
      </w:r>
      <w:r w:rsidRPr="00281B30">
        <w:rPr>
          <w:rFonts w:cs="Arial"/>
        </w:rPr>
        <w:t xml:space="preserve">твара се оквир за дијалог у коме можете прочитати врсту оперативног система, тип и брзину </w:t>
      </w:r>
      <w:r>
        <w:rPr>
          <w:rFonts w:cs="Arial"/>
        </w:rPr>
        <w:t>процесора и количину РАМ-а.</w:t>
      </w:r>
    </w:p>
    <w:p w:rsidR="00616386" w:rsidRPr="00281B30" w:rsidRDefault="00616386" w:rsidP="00616386">
      <w:pPr>
        <w:pStyle w:val="Picture1"/>
      </w:pPr>
    </w:p>
    <w:p w:rsidR="00616386" w:rsidRPr="00281B30" w:rsidRDefault="00616386" w:rsidP="00616386">
      <w:pPr>
        <w:pStyle w:val="Picture1"/>
      </w:pPr>
    </w:p>
    <w:p w:rsidR="00616386" w:rsidRDefault="00616386" w:rsidP="00616386">
      <w:pPr>
        <w:pStyle w:val="Picture1"/>
      </w:pPr>
      <w:r>
        <w:rPr>
          <w:noProof/>
        </w:rPr>
        <w:drawing>
          <wp:inline distT="0" distB="0" distL="0" distR="0">
            <wp:extent cx="5850467" cy="4442230"/>
            <wp:effectExtent l="19050" t="0" r="0" b="0"/>
            <wp:docPr id="39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2" name="Picture 1"/>
                    <pic:cNvPicPr>
                      <a:picLocks noChangeAspect="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0467" cy="4442230"/>
                    </a:xfrm>
                    <a:prstGeom prst="rect">
                      <a:avLst/>
                    </a:prstGeom>
                    <a:noFill/>
                    <a:ln>
                      <a:noFill/>
                    </a:ln>
                    <a:extLst/>
                  </pic:spPr>
                </pic:pic>
              </a:graphicData>
            </a:graphic>
          </wp:inline>
        </w:drawing>
      </w:r>
    </w:p>
    <w:p w:rsidR="00616386" w:rsidRPr="00281B30" w:rsidRDefault="00616386" w:rsidP="00616386">
      <w:pPr>
        <w:ind w:firstLine="720"/>
        <w:rPr>
          <w:rFonts w:cs="Arial"/>
        </w:rPr>
      </w:pPr>
      <w:r w:rsidRPr="00281B30">
        <w:rPr>
          <w:rFonts w:cs="Arial"/>
        </w:rPr>
        <w:t>Отвара се оквир за дијалог у коме можете прочитати врсту оперативног система, тип и брзину процесора и количину РАМ-а</w:t>
      </w:r>
      <w:r>
        <w:rPr>
          <w:rFonts w:cs="Arial"/>
        </w:rPr>
        <w:t xml:space="preserve">. </w:t>
      </w:r>
      <w:r w:rsidRPr="00281B30">
        <w:rPr>
          <w:rFonts w:cs="Arial"/>
        </w:rPr>
        <w:t xml:space="preserve">До </w:t>
      </w:r>
      <w:r w:rsidRPr="00281B30">
        <w:rPr>
          <w:rFonts w:cs="Arial"/>
          <w:b/>
          <w:bCs/>
        </w:rPr>
        <w:t xml:space="preserve">System Properties </w:t>
      </w:r>
      <w:r w:rsidRPr="00281B30">
        <w:rPr>
          <w:rFonts w:cs="Arial"/>
        </w:rPr>
        <w:t xml:space="preserve">се може доћи и пречицом са тастатуре: </w:t>
      </w:r>
      <w:r w:rsidRPr="00281B30">
        <w:rPr>
          <w:rFonts w:cs="Arial"/>
          <w:b/>
          <w:bCs/>
        </w:rPr>
        <w:t xml:space="preserve">Win+Break. </w:t>
      </w:r>
      <w:r w:rsidRPr="00281B30">
        <w:rPr>
          <w:rFonts w:cs="Arial"/>
        </w:rPr>
        <w:t>Win тастер је означен Windows лого</w:t>
      </w:r>
      <w:r w:rsidRPr="00281B30">
        <w:rPr>
          <w:rFonts w:cs="Arial"/>
          <w:lang w:val="sr-Cyrl-CS"/>
        </w:rPr>
        <w:t>типом</w:t>
      </w:r>
      <w:r w:rsidRPr="00281B30">
        <w:rPr>
          <w:rFonts w:cs="Arial"/>
        </w:rPr>
        <w:t>:</w:t>
      </w:r>
      <w:r>
        <w:rPr>
          <w:rFonts w:cs="Arial"/>
        </w:rPr>
        <w:t xml:space="preserve"> </w:t>
      </w:r>
      <w:r>
        <w:rPr>
          <w:rFonts w:cs="Arial"/>
          <w:noProof/>
          <w:lang w:val="en-US"/>
        </w:rPr>
        <w:drawing>
          <wp:inline distT="0" distB="0" distL="0" distR="0">
            <wp:extent cx="157480" cy="157480"/>
            <wp:effectExtent l="19050" t="0" r="0" b="0"/>
            <wp:docPr id="103424" name="Picture 7" descr="Slika tastera sa Windows logotip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lika tastera sa Windows logotipom"/>
                    <pic:cNvPicPr>
                      <a:picLocks noChangeAspect="1" noChangeArrowheads="1"/>
                    </pic:cNvPicPr>
                  </pic:nvPicPr>
                  <pic:blipFill>
                    <a:blip r:embed="rId12" cstate="print"/>
                    <a:srcRect/>
                    <a:stretch>
                      <a:fillRect/>
                    </a:stretch>
                  </pic:blipFill>
                  <pic:spPr bwMode="auto">
                    <a:xfrm>
                      <a:off x="0" y="0"/>
                      <a:ext cx="157480" cy="157480"/>
                    </a:xfrm>
                    <a:prstGeom prst="rect">
                      <a:avLst/>
                    </a:prstGeom>
                    <a:noFill/>
                    <a:ln w="9525">
                      <a:noFill/>
                      <a:miter lim="800000"/>
                      <a:headEnd/>
                      <a:tailEnd/>
                    </a:ln>
                  </pic:spPr>
                </pic:pic>
              </a:graphicData>
            </a:graphic>
          </wp:inline>
        </w:drawing>
      </w:r>
      <w:r w:rsidRPr="00281B30">
        <w:rPr>
          <w:rFonts w:cs="Arial"/>
        </w:rPr>
        <w:t>, а тастер Break/Pause се налази у продужетку реда са функцијским тастерима, на десној страни тастатуре.</w:t>
      </w:r>
    </w:p>
    <w:p w:rsidR="00DB127C" w:rsidRDefault="00DB127C" w:rsidP="00DB127C">
      <w:pPr>
        <w:pStyle w:val="Heading3"/>
        <w:keepLines/>
        <w:numPr>
          <w:ilvl w:val="2"/>
          <w:numId w:val="0"/>
        </w:numPr>
        <w:spacing w:after="0"/>
        <w:ind w:left="720" w:hanging="720"/>
        <w:jc w:val="both"/>
      </w:pPr>
    </w:p>
    <w:p w:rsidR="00DB127C" w:rsidRDefault="00DB127C" w:rsidP="00DB127C">
      <w:pPr>
        <w:pStyle w:val="Heading3"/>
        <w:keepLines/>
        <w:numPr>
          <w:ilvl w:val="2"/>
          <w:numId w:val="0"/>
        </w:numPr>
        <w:spacing w:after="0"/>
        <w:ind w:left="720" w:hanging="720"/>
        <w:jc w:val="both"/>
      </w:pPr>
      <w:bookmarkStart w:id="49" w:name="_Toc461997307"/>
      <w:bookmarkStart w:id="50" w:name="_Toc462583537"/>
      <w:bookmarkStart w:id="51" w:name="_Toc8606249"/>
      <w:r w:rsidRPr="00A57A8C">
        <w:t>Мењање конфигурацијских параметара на десктопу</w:t>
      </w:r>
      <w:bookmarkEnd w:id="48"/>
      <w:bookmarkEnd w:id="49"/>
      <w:bookmarkEnd w:id="50"/>
      <w:bookmarkEnd w:id="51"/>
    </w:p>
    <w:p w:rsidR="00616386" w:rsidRPr="00616386" w:rsidRDefault="00616386" w:rsidP="00616386"/>
    <w:p w:rsidR="00616386" w:rsidRPr="00281B30" w:rsidRDefault="00616386" w:rsidP="00616386">
      <w:pPr>
        <w:spacing w:before="0"/>
        <w:rPr>
          <w:rFonts w:cs="Arial"/>
        </w:rPr>
      </w:pPr>
      <w:r w:rsidRPr="00281B30">
        <w:rPr>
          <w:rFonts w:cs="Arial"/>
          <w:b/>
          <w:i/>
        </w:rPr>
        <w:t>Desktop</w:t>
      </w:r>
      <w:r w:rsidRPr="00281B30">
        <w:rPr>
          <w:rFonts w:cs="Arial"/>
        </w:rPr>
        <w:t xml:space="preserve"> је радна површина Windows-а. Садржи иконице и </w:t>
      </w:r>
      <w:r w:rsidRPr="00281B30">
        <w:rPr>
          <w:rFonts w:cs="Arial"/>
          <w:b/>
          <w:i/>
        </w:rPr>
        <w:t>Taskbar</w:t>
      </w:r>
      <w:r w:rsidRPr="00281B30">
        <w:rPr>
          <w:rFonts w:cs="Arial"/>
        </w:rPr>
        <w:t xml:space="preserve"> палету послова, која се налази у дну екрана. </w:t>
      </w:r>
    </w:p>
    <w:p w:rsidR="00616386" w:rsidRPr="00540234" w:rsidRDefault="00616386" w:rsidP="00616386">
      <w:pPr>
        <w:spacing w:before="0"/>
        <w:ind w:firstLine="720"/>
        <w:rPr>
          <w:rFonts w:cs="Arial"/>
          <w:lang w:eastAsia="sr-Latn-CS"/>
        </w:rPr>
      </w:pPr>
      <w:r w:rsidRPr="00281B30">
        <w:rPr>
          <w:rFonts w:cs="Arial"/>
          <w:b/>
          <w:i/>
        </w:rPr>
        <w:t>Taskbar</w:t>
      </w:r>
      <w:r w:rsidRPr="00281B30">
        <w:rPr>
          <w:rFonts w:cs="Arial"/>
        </w:rPr>
        <w:t xml:space="preserve"> обично садржи: </w:t>
      </w:r>
      <w:r w:rsidRPr="00281B30">
        <w:rPr>
          <w:rFonts w:cs="Arial"/>
          <w:b/>
          <w:i/>
        </w:rPr>
        <w:t>Start</w:t>
      </w:r>
      <w:r w:rsidRPr="00281B30">
        <w:rPr>
          <w:rFonts w:cs="Arial"/>
        </w:rPr>
        <w:t xml:space="preserve"> дугме, пречице „за брзо покретање“ програма, дугмад за прелазак између отворених апликација, </w:t>
      </w:r>
      <w:r w:rsidRPr="00281B30">
        <w:rPr>
          <w:rFonts w:cs="Arial"/>
          <w:b/>
          <w:i/>
        </w:rPr>
        <w:t>Language bar</w:t>
      </w:r>
      <w:r w:rsidRPr="00281B30">
        <w:rPr>
          <w:rFonts w:cs="Arial"/>
        </w:rPr>
        <w:t xml:space="preserve"> и </w:t>
      </w:r>
      <w:r w:rsidRPr="00281B30">
        <w:rPr>
          <w:rFonts w:cs="Arial"/>
          <w:b/>
          <w:i/>
        </w:rPr>
        <w:t>Notification area</w:t>
      </w:r>
      <w:r w:rsidRPr="00281B30">
        <w:rPr>
          <w:rFonts w:cs="Arial"/>
        </w:rPr>
        <w:t xml:space="preserve">. </w:t>
      </w:r>
      <w:r w:rsidRPr="00281B30">
        <w:rPr>
          <w:rFonts w:cs="Arial"/>
          <w:b/>
          <w:i/>
        </w:rPr>
        <w:t>Notification area</w:t>
      </w:r>
      <w:r>
        <w:rPr>
          <w:rFonts w:cs="Arial"/>
        </w:rPr>
        <w:t xml:space="preserve"> је</w:t>
      </w:r>
      <w:r w:rsidRPr="00281B30">
        <w:rPr>
          <w:rFonts w:cs="Arial"/>
        </w:rPr>
        <w:t xml:space="preserve"> део који приказује апликације, које стално раде у позадини, </w:t>
      </w:r>
      <w:r w:rsidRPr="00281B30">
        <w:rPr>
          <w:rFonts w:cs="Arial"/>
          <w:lang w:val="sr-Latn-CS" w:eastAsia="sr-Latn-CS"/>
        </w:rPr>
        <w:t xml:space="preserve">информације или бар пун назив апликације, ако задржите курсор изнад тог елемента неко време. На следећим сликама, слева удесно, је приказан </w:t>
      </w:r>
      <w:r w:rsidRPr="00281B30">
        <w:rPr>
          <w:rFonts w:cs="Arial"/>
          <w:b/>
          <w:i/>
          <w:lang w:val="sr-Latn-CS" w:eastAsia="sr-Latn-CS"/>
        </w:rPr>
        <w:t>Taskbar</w:t>
      </w:r>
      <w:r>
        <w:rPr>
          <w:rFonts w:cs="Arial"/>
          <w:lang w:eastAsia="sr-Latn-CS"/>
        </w:rPr>
        <w:t>.</w:t>
      </w:r>
    </w:p>
    <w:p w:rsidR="00616386" w:rsidRDefault="00616386" w:rsidP="00616386">
      <w:pPr>
        <w:numPr>
          <w:ilvl w:val="0"/>
          <w:numId w:val="4"/>
        </w:numPr>
        <w:spacing w:before="60"/>
        <w:ind w:left="714" w:hanging="357"/>
        <w:rPr>
          <w:rFonts w:cs="Arial"/>
          <w:lang w:val="sr-Latn-CS" w:eastAsia="sr-Latn-CS"/>
        </w:rPr>
      </w:pPr>
      <w:r w:rsidRPr="00281B30">
        <w:rPr>
          <w:rFonts w:cs="Arial"/>
          <w:b/>
          <w:i/>
          <w:lang w:val="sr-Latn-CS" w:eastAsia="sr-Latn-CS"/>
        </w:rPr>
        <w:t>Start</w:t>
      </w:r>
      <w:r w:rsidRPr="00281B30">
        <w:rPr>
          <w:rFonts w:cs="Arial"/>
          <w:lang w:val="sr-Latn-CS" w:eastAsia="sr-Latn-CS"/>
        </w:rPr>
        <w:t xml:space="preserve"> дугме, </w:t>
      </w:r>
    </w:p>
    <w:p w:rsidR="00616386" w:rsidRPr="00281B30" w:rsidRDefault="00616386" w:rsidP="00616386">
      <w:pPr>
        <w:numPr>
          <w:ilvl w:val="0"/>
          <w:numId w:val="4"/>
        </w:numPr>
        <w:spacing w:before="60"/>
        <w:ind w:left="714" w:hanging="357"/>
        <w:rPr>
          <w:rFonts w:cs="Arial"/>
          <w:lang w:val="sr-Latn-CS" w:eastAsia="sr-Latn-CS"/>
        </w:rPr>
      </w:pPr>
      <w:r>
        <w:rPr>
          <w:rFonts w:cs="Arial"/>
          <w:b/>
          <w:i/>
          <w:lang w:eastAsia="sr-Latn-CS"/>
        </w:rPr>
        <w:t xml:space="preserve">Search </w:t>
      </w:r>
      <w:r>
        <w:rPr>
          <w:rFonts w:cs="Arial"/>
          <w:lang w:eastAsia="sr-Latn-CS"/>
        </w:rPr>
        <w:t>поље</w:t>
      </w:r>
    </w:p>
    <w:p w:rsidR="00616386" w:rsidRPr="00281B30" w:rsidRDefault="00616386" w:rsidP="00616386">
      <w:pPr>
        <w:numPr>
          <w:ilvl w:val="0"/>
          <w:numId w:val="4"/>
        </w:numPr>
        <w:spacing w:before="60"/>
        <w:ind w:left="714" w:hanging="357"/>
        <w:rPr>
          <w:rFonts w:cs="Arial"/>
          <w:lang w:val="sr-Latn-CS" w:eastAsia="sr-Latn-CS"/>
        </w:rPr>
      </w:pPr>
      <w:r w:rsidRPr="00281B30">
        <w:rPr>
          <w:rFonts w:cs="Arial"/>
          <w:b/>
          <w:i/>
          <w:lang w:val="sr-Latn-CS" w:eastAsia="sr-Latn-CS"/>
        </w:rPr>
        <w:t>Quick Launch</w:t>
      </w:r>
      <w:r w:rsidRPr="00281B30">
        <w:rPr>
          <w:rFonts w:cs="Arial"/>
          <w:lang w:val="sr-Latn-CS" w:eastAsia="sr-Latn-CS"/>
        </w:rPr>
        <w:t xml:space="preserve"> мени (буквално: брзо лансирање - пречице за покретање неких апликација) и</w:t>
      </w:r>
    </w:p>
    <w:p w:rsidR="00616386" w:rsidRPr="00281B30" w:rsidRDefault="00616386" w:rsidP="00616386">
      <w:pPr>
        <w:numPr>
          <w:ilvl w:val="0"/>
          <w:numId w:val="4"/>
        </w:numPr>
        <w:spacing w:before="60"/>
        <w:ind w:left="714" w:hanging="357"/>
        <w:rPr>
          <w:rFonts w:cs="Arial"/>
          <w:lang w:val="sr-Latn-CS" w:eastAsia="sr-Latn-CS"/>
        </w:rPr>
      </w:pPr>
      <w:r w:rsidRPr="00281B30">
        <w:rPr>
          <w:rFonts w:cs="Arial"/>
          <w:lang w:val="sr-Latn-CS" w:eastAsia="sr-Latn-CS"/>
        </w:rPr>
        <w:t xml:space="preserve">Дугмад активних апликација (на слици је приказано дугме активне апликације MS Word), </w:t>
      </w:r>
    </w:p>
    <w:p w:rsidR="00616386" w:rsidRPr="00281B30" w:rsidRDefault="00616386" w:rsidP="00616386">
      <w:pPr>
        <w:numPr>
          <w:ilvl w:val="0"/>
          <w:numId w:val="4"/>
        </w:numPr>
        <w:spacing w:before="60"/>
        <w:ind w:left="714" w:hanging="357"/>
        <w:rPr>
          <w:rFonts w:cs="Arial"/>
          <w:lang w:val="sr-Latn-CS" w:eastAsia="sr-Latn-CS"/>
        </w:rPr>
      </w:pPr>
      <w:r w:rsidRPr="00281B30">
        <w:rPr>
          <w:rFonts w:cs="Arial"/>
          <w:b/>
          <w:i/>
          <w:lang w:val="sr-Latn-CS" w:eastAsia="sr-Latn-CS"/>
        </w:rPr>
        <w:t>Language</w:t>
      </w:r>
      <w:r w:rsidRPr="00281B30">
        <w:rPr>
          <w:rFonts w:cs="Arial"/>
          <w:lang w:val="sr-Latn-CS" w:eastAsia="sr-Latn-CS"/>
        </w:rPr>
        <w:t xml:space="preserve"> (језички) бар са тренутно изабраним </w:t>
      </w:r>
      <w:r>
        <w:rPr>
          <w:rFonts w:cs="Arial"/>
          <w:lang w:eastAsia="sr-Latn-CS"/>
        </w:rPr>
        <w:t>енглеским</w:t>
      </w:r>
      <w:r w:rsidRPr="00281B30">
        <w:rPr>
          <w:rFonts w:cs="Arial"/>
          <w:lang w:val="sr-Latn-CS" w:eastAsia="sr-Latn-CS"/>
        </w:rPr>
        <w:t xml:space="preserve"> - </w:t>
      </w:r>
      <w:r>
        <w:rPr>
          <w:rFonts w:cs="Arial"/>
          <w:lang w:eastAsia="sr-Latn-CS"/>
        </w:rPr>
        <w:t>ENG</w:t>
      </w:r>
      <w:r w:rsidRPr="00281B30">
        <w:rPr>
          <w:rFonts w:cs="Arial"/>
          <w:lang w:val="sr-Latn-CS" w:eastAsia="sr-Latn-CS"/>
        </w:rPr>
        <w:t xml:space="preserve">, </w:t>
      </w:r>
    </w:p>
    <w:p w:rsidR="00616386" w:rsidRPr="00281B30" w:rsidRDefault="00616386" w:rsidP="00616386">
      <w:pPr>
        <w:numPr>
          <w:ilvl w:val="0"/>
          <w:numId w:val="4"/>
        </w:numPr>
        <w:spacing w:before="60"/>
        <w:ind w:left="714" w:hanging="357"/>
        <w:rPr>
          <w:rFonts w:cs="Arial"/>
          <w:lang w:val="sr-Latn-CS" w:eastAsia="sr-Latn-CS"/>
        </w:rPr>
      </w:pPr>
      <w:r w:rsidRPr="00281B30">
        <w:rPr>
          <w:rFonts w:cs="Arial"/>
          <w:b/>
          <w:i/>
          <w:lang w:val="sr-Latn-CS" w:eastAsia="sr-Latn-CS"/>
        </w:rPr>
        <w:t>Notification area</w:t>
      </w:r>
      <w:r w:rsidRPr="00281B30">
        <w:rPr>
          <w:rFonts w:cs="Arial"/>
          <w:lang w:val="sr-Latn-CS" w:eastAsia="sr-Latn-CS"/>
        </w:rPr>
        <w:t xml:space="preserve"> (подручје за обавештавање у коме су иконице неких покренутих програма) и</w:t>
      </w:r>
    </w:p>
    <w:p w:rsidR="00616386" w:rsidRPr="00281B30" w:rsidRDefault="00616386" w:rsidP="00616386">
      <w:pPr>
        <w:numPr>
          <w:ilvl w:val="0"/>
          <w:numId w:val="4"/>
        </w:numPr>
        <w:spacing w:before="60"/>
        <w:ind w:left="714" w:hanging="357"/>
        <w:rPr>
          <w:rFonts w:cs="Arial"/>
          <w:lang w:val="sr-Latn-CS" w:eastAsia="sr-Latn-CS"/>
        </w:rPr>
      </w:pPr>
      <w:r w:rsidRPr="00281B30">
        <w:rPr>
          <w:rFonts w:cs="Arial"/>
          <w:lang w:val="sr-Latn-CS" w:eastAsia="sr-Latn-CS"/>
        </w:rPr>
        <w:t>Сат</w:t>
      </w:r>
    </w:p>
    <w:tbl>
      <w:tblPr>
        <w:tblW w:w="10166" w:type="dxa"/>
        <w:tblInd w:w="-284" w:type="dxa"/>
        <w:tblLook w:val="01E0"/>
      </w:tblPr>
      <w:tblGrid>
        <w:gridCol w:w="6096"/>
        <w:gridCol w:w="2093"/>
        <w:gridCol w:w="1977"/>
      </w:tblGrid>
      <w:tr w:rsidR="00616386" w:rsidRPr="00281B30" w:rsidTr="00DE369B">
        <w:tc>
          <w:tcPr>
            <w:tcW w:w="10166" w:type="dxa"/>
            <w:gridSpan w:val="3"/>
          </w:tcPr>
          <w:p w:rsidR="00616386" w:rsidRPr="009B0638" w:rsidRDefault="00616386" w:rsidP="00DE369B">
            <w:pPr>
              <w:rPr>
                <w:rFonts w:cs="Arial"/>
                <w:noProof/>
              </w:rPr>
            </w:pPr>
            <w:r w:rsidRPr="009B0638">
              <w:rPr>
                <w:rFonts w:cs="Arial"/>
                <w:noProof/>
                <w:lang w:val="en-US"/>
              </w:rPr>
              <w:lastRenderedPageBreak/>
              <w:drawing>
                <wp:inline distT="0" distB="0" distL="0" distR="0">
                  <wp:extent cx="5943600" cy="382270"/>
                  <wp:effectExtent l="0" t="0" r="0" b="0"/>
                  <wp:docPr id="41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1" name="Picture 1"/>
                          <pic:cNvPicPr>
                            <a:picLocks noChangeAspect="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82270"/>
                          </a:xfrm>
                          <a:prstGeom prst="rect">
                            <a:avLst/>
                          </a:prstGeom>
                          <a:noFill/>
                          <a:ln>
                            <a:noFill/>
                          </a:ln>
                          <a:extLst/>
                        </pic:spPr>
                      </pic:pic>
                    </a:graphicData>
                  </a:graphic>
                </wp:inline>
              </w:drawing>
            </w:r>
          </w:p>
        </w:tc>
      </w:tr>
      <w:tr w:rsidR="00616386" w:rsidRPr="00281B30" w:rsidTr="00DE369B">
        <w:tc>
          <w:tcPr>
            <w:tcW w:w="6096" w:type="dxa"/>
          </w:tcPr>
          <w:p w:rsidR="00616386" w:rsidRPr="009B0638" w:rsidRDefault="00616386" w:rsidP="00DE369B">
            <w:pPr>
              <w:tabs>
                <w:tab w:val="left" w:pos="-2226"/>
              </w:tabs>
              <w:ind w:left="-2337" w:firstLine="2337"/>
              <w:rPr>
                <w:rFonts w:cs="Arial"/>
                <w:lang w:eastAsia="sr-Latn-CS"/>
              </w:rPr>
            </w:pPr>
            <w:r w:rsidRPr="00281B30">
              <w:rPr>
                <w:rFonts w:cs="Arial"/>
                <w:lang w:val="sr-Latn-CS" w:eastAsia="sr-Latn-CS"/>
              </w:rPr>
              <w:t>Start дугме</w:t>
            </w:r>
            <w:r>
              <w:rPr>
                <w:rFonts w:cs="Arial"/>
                <w:lang w:eastAsia="sr-Latn-CS"/>
              </w:rPr>
              <w:t xml:space="preserve">                Дугме за претрагу</w:t>
            </w:r>
          </w:p>
        </w:tc>
        <w:tc>
          <w:tcPr>
            <w:tcW w:w="2093" w:type="dxa"/>
          </w:tcPr>
          <w:p w:rsidR="00616386" w:rsidRPr="00281B30" w:rsidRDefault="00616386" w:rsidP="00DE369B">
            <w:pPr>
              <w:rPr>
                <w:rFonts w:cs="Arial"/>
                <w:lang w:val="sr-Latn-CS" w:eastAsia="sr-Latn-CS"/>
              </w:rPr>
            </w:pPr>
            <w:r w:rsidRPr="00281B30">
              <w:rPr>
                <w:rFonts w:cs="Arial"/>
                <w:lang w:val="sr-Latn-CS" w:eastAsia="sr-Latn-CS"/>
              </w:rPr>
              <w:t>Quick Launch мени</w:t>
            </w:r>
          </w:p>
        </w:tc>
        <w:tc>
          <w:tcPr>
            <w:tcW w:w="1977" w:type="dxa"/>
          </w:tcPr>
          <w:p w:rsidR="00616386" w:rsidRPr="00281B30" w:rsidRDefault="00616386" w:rsidP="00DE369B">
            <w:pPr>
              <w:rPr>
                <w:rFonts w:cs="Arial"/>
                <w:lang w:val="sr-Latn-CS" w:eastAsia="sr-Latn-CS"/>
              </w:rPr>
            </w:pPr>
            <w:r w:rsidRPr="00281B30">
              <w:rPr>
                <w:rFonts w:cs="Arial"/>
                <w:lang w:val="sr-Latn-CS" w:eastAsia="sr-Latn-CS"/>
              </w:rPr>
              <w:t xml:space="preserve">Дугме </w:t>
            </w:r>
            <w:r>
              <w:rPr>
                <w:rFonts w:cs="Arial"/>
                <w:lang w:eastAsia="sr-Latn-CS"/>
              </w:rPr>
              <w:t>а</w:t>
            </w:r>
            <w:r w:rsidRPr="00281B30">
              <w:rPr>
                <w:rFonts w:cs="Arial"/>
                <w:lang w:val="sr-Latn-CS" w:eastAsia="sr-Latn-CS"/>
              </w:rPr>
              <w:t>пликације</w:t>
            </w:r>
          </w:p>
        </w:tc>
      </w:tr>
    </w:tbl>
    <w:p w:rsidR="00616386" w:rsidRPr="00281B30" w:rsidRDefault="00616386" w:rsidP="00616386">
      <w:pPr>
        <w:jc w:val="center"/>
        <w:rPr>
          <w:rFonts w:cs="Arial"/>
          <w:lang w:val="sr-Latn-CS" w:eastAsia="sr-Latn-CS"/>
        </w:rPr>
      </w:pPr>
      <w:r>
        <w:rPr>
          <w:noProof/>
          <w:lang w:val="en-US"/>
        </w:rPr>
        <w:drawing>
          <wp:inline distT="0" distB="0" distL="0" distR="0">
            <wp:extent cx="3715894" cy="580083"/>
            <wp:effectExtent l="0" t="0" r="0" b="0"/>
            <wp:docPr id="419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2" name="Picture 2"/>
                    <pic:cNvPicPr>
                      <a:picLocks noChangeAspect="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8344" cy="586710"/>
                    </a:xfrm>
                    <a:prstGeom prst="rect">
                      <a:avLst/>
                    </a:prstGeom>
                    <a:noFill/>
                    <a:ln>
                      <a:noFill/>
                    </a:ln>
                    <a:extLst/>
                  </pic:spPr>
                </pic:pic>
              </a:graphicData>
            </a:graphic>
          </wp:inline>
        </w:drawing>
      </w:r>
    </w:p>
    <w:tbl>
      <w:tblPr>
        <w:tblW w:w="0" w:type="auto"/>
        <w:tblInd w:w="1809" w:type="dxa"/>
        <w:tblLook w:val="01E0"/>
      </w:tblPr>
      <w:tblGrid>
        <w:gridCol w:w="3119"/>
        <w:gridCol w:w="992"/>
        <w:gridCol w:w="1701"/>
      </w:tblGrid>
      <w:tr w:rsidR="00616386" w:rsidRPr="00281B30" w:rsidTr="00DE369B">
        <w:tc>
          <w:tcPr>
            <w:tcW w:w="3119" w:type="dxa"/>
          </w:tcPr>
          <w:p w:rsidR="00616386" w:rsidRPr="00281B30" w:rsidRDefault="00616386" w:rsidP="00DE369B">
            <w:pPr>
              <w:jc w:val="center"/>
              <w:rPr>
                <w:rFonts w:cs="Arial"/>
                <w:lang w:val="sr-Latn-CS" w:eastAsia="sr-Latn-CS"/>
              </w:rPr>
            </w:pPr>
            <w:r w:rsidRPr="00281B30">
              <w:rPr>
                <w:rFonts w:cs="Arial"/>
                <w:lang w:val="sr-Latn-CS" w:eastAsia="sr-Latn-CS"/>
              </w:rPr>
              <w:t>Notification area</w:t>
            </w:r>
          </w:p>
        </w:tc>
        <w:tc>
          <w:tcPr>
            <w:tcW w:w="992" w:type="dxa"/>
          </w:tcPr>
          <w:p w:rsidR="00616386" w:rsidRPr="00281B30" w:rsidRDefault="00616386" w:rsidP="00DE369B">
            <w:pPr>
              <w:rPr>
                <w:rFonts w:cs="Arial"/>
                <w:lang w:val="sr-Latn-CS" w:eastAsia="sr-Latn-CS"/>
              </w:rPr>
            </w:pPr>
            <w:r w:rsidRPr="00281B30">
              <w:rPr>
                <w:rFonts w:cs="Arial"/>
                <w:lang w:val="sr-Latn-CS" w:eastAsia="sr-Latn-CS"/>
              </w:rPr>
              <w:t>Језичко дугме</w:t>
            </w:r>
          </w:p>
        </w:tc>
        <w:tc>
          <w:tcPr>
            <w:tcW w:w="1701" w:type="dxa"/>
          </w:tcPr>
          <w:p w:rsidR="00616386" w:rsidRPr="00281B30" w:rsidRDefault="00616386" w:rsidP="00DE369B">
            <w:pPr>
              <w:rPr>
                <w:rFonts w:cs="Arial"/>
                <w:lang w:val="sr-Latn-CS" w:eastAsia="sr-Latn-CS"/>
              </w:rPr>
            </w:pPr>
            <w:r w:rsidRPr="00281B30">
              <w:rPr>
                <w:rFonts w:cs="Arial"/>
                <w:lang w:val="sr-Latn-CS" w:eastAsia="sr-Latn-CS"/>
              </w:rPr>
              <w:t>Сат</w:t>
            </w:r>
          </w:p>
        </w:tc>
      </w:tr>
    </w:tbl>
    <w:p w:rsidR="00616386" w:rsidRPr="008D6CE9" w:rsidRDefault="00616386" w:rsidP="00616386">
      <w:pPr>
        <w:ind w:firstLine="720"/>
        <w:rPr>
          <w:rFonts w:cs="Arial"/>
          <w:b/>
          <w:bCs/>
          <w:u w:val="single"/>
        </w:rPr>
      </w:pPr>
      <w:r w:rsidRPr="00281B30">
        <w:rPr>
          <w:rFonts w:cs="Arial"/>
        </w:rPr>
        <w:t>Са desktopа се могу извршити подешавања: I) датума и времена, II) звучне картице и III) екрана</w:t>
      </w:r>
      <w:r>
        <w:rPr>
          <w:rFonts w:cs="Arial"/>
        </w:rPr>
        <w:t>.</w:t>
      </w:r>
    </w:p>
    <w:p w:rsidR="00616386" w:rsidRPr="00281B30" w:rsidRDefault="00616386" w:rsidP="00616386">
      <w:pPr>
        <w:spacing w:before="0"/>
        <w:rPr>
          <w:rFonts w:cs="Arial"/>
        </w:rPr>
      </w:pPr>
      <w:r w:rsidRPr="00C74946">
        <w:rPr>
          <w:rFonts w:cs="Arial"/>
          <w:b/>
          <w:bCs/>
        </w:rPr>
        <w:tab/>
      </w:r>
      <w:r w:rsidRPr="00281B30">
        <w:rPr>
          <w:rFonts w:cs="Arial"/>
          <w:b/>
          <w:bCs/>
          <w:u w:val="single"/>
        </w:rPr>
        <w:t>I - Подешавање датума и времена</w:t>
      </w:r>
      <w:r w:rsidRPr="00281B30">
        <w:rPr>
          <w:rFonts w:cs="Arial"/>
        </w:rPr>
        <w:t>: десни клик на сат&gt;</w:t>
      </w:r>
      <w:r w:rsidRPr="00281B30">
        <w:rPr>
          <w:rFonts w:cs="Arial"/>
          <w:b/>
          <w:bCs/>
        </w:rPr>
        <w:t xml:space="preserve">Adjust Date/Time </w:t>
      </w:r>
      <w:r w:rsidRPr="00281B30">
        <w:rPr>
          <w:rFonts w:cs="Arial"/>
        </w:rPr>
        <w:t>и у оквиру за дијалог подесите датум и време</w:t>
      </w:r>
      <w:r>
        <w:rPr>
          <w:rFonts w:cs="Arial"/>
        </w:rPr>
        <w:t>.</w:t>
      </w:r>
    </w:p>
    <w:p w:rsidR="00616386" w:rsidRDefault="00616386" w:rsidP="00616386">
      <w:pPr>
        <w:pStyle w:val="Picture1"/>
      </w:pPr>
      <w:r>
        <w:rPr>
          <w:noProof/>
        </w:rPr>
        <w:drawing>
          <wp:inline distT="0" distB="0" distL="0" distR="0">
            <wp:extent cx="5713750" cy="3434964"/>
            <wp:effectExtent l="19050" t="0" r="1250" b="0"/>
            <wp:docPr id="44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8" name="Picture 1"/>
                    <pic:cNvPicPr>
                      <a:picLocks noChangeAspect="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4024" cy="3447152"/>
                    </a:xfrm>
                    <a:prstGeom prst="rect">
                      <a:avLst/>
                    </a:prstGeom>
                    <a:noFill/>
                    <a:ln>
                      <a:noFill/>
                    </a:ln>
                    <a:extLst/>
                  </pic:spPr>
                </pic:pic>
              </a:graphicData>
            </a:graphic>
          </wp:inline>
        </w:drawing>
      </w:r>
    </w:p>
    <w:p w:rsidR="00616386" w:rsidRPr="008D6CE9" w:rsidRDefault="00616386" w:rsidP="00616386">
      <w:pPr>
        <w:ind w:firstLine="720"/>
        <w:rPr>
          <w:rFonts w:cs="Arial"/>
          <w:i/>
          <w:iCs/>
        </w:rPr>
      </w:pPr>
      <w:r w:rsidRPr="00281B30">
        <w:rPr>
          <w:rFonts w:cs="Arial"/>
        </w:rPr>
        <w:t xml:space="preserve">Промена времена на </w:t>
      </w:r>
      <w:r>
        <w:rPr>
          <w:rFonts w:cs="Arial"/>
        </w:rPr>
        <w:t>лажне</w:t>
      </w:r>
      <w:r w:rsidRPr="00281B30">
        <w:rPr>
          <w:rFonts w:cs="Arial"/>
        </w:rPr>
        <w:t xml:space="preserve"> вредности може спречити покретање многих програма. Нпр. ако сат померите много унапред, рачунар ће сигнализирати да треба ажурирати антивирусни програм, </w:t>
      </w:r>
      <w:r w:rsidRPr="00281B30">
        <w:rPr>
          <w:rFonts w:cs="Arial"/>
          <w:lang w:val="sr-Cyrl-CS"/>
        </w:rPr>
        <w:t>шервер</w:t>
      </w:r>
      <w:r w:rsidRPr="00281B30">
        <w:rPr>
          <w:rFonts w:cs="Arial"/>
        </w:rPr>
        <w:t xml:space="preserve"> и </w:t>
      </w:r>
      <w:r w:rsidRPr="00281B30">
        <w:rPr>
          <w:rFonts w:cs="Arial"/>
          <w:lang w:val="sr-Cyrl-CS"/>
        </w:rPr>
        <w:t>пробни</w:t>
      </w:r>
      <w:r w:rsidRPr="00281B30">
        <w:rPr>
          <w:rFonts w:cs="Arial"/>
        </w:rPr>
        <w:t xml:space="preserve"> програми ће мислити да је истекао пробни период и неће се покретати, итд. </w:t>
      </w:r>
      <w:r>
        <w:rPr>
          <w:rFonts w:cs="Arial"/>
          <w:i/>
          <w:iCs/>
        </w:rPr>
        <w:t>Само корисници са администраторским овлашћењима могу мењати датум и време!</w:t>
      </w:r>
    </w:p>
    <w:p w:rsidR="00616386" w:rsidRPr="00281B30" w:rsidRDefault="00616386" w:rsidP="00616386">
      <w:pPr>
        <w:spacing w:before="240"/>
        <w:rPr>
          <w:rFonts w:cs="Arial"/>
        </w:rPr>
      </w:pPr>
      <w:r w:rsidRPr="00C74946">
        <w:rPr>
          <w:rFonts w:cs="Arial"/>
          <w:b/>
          <w:bCs/>
        </w:rPr>
        <w:tab/>
      </w:r>
      <w:r w:rsidRPr="00281B30">
        <w:rPr>
          <w:rFonts w:cs="Arial"/>
          <w:b/>
          <w:bCs/>
          <w:u w:val="single"/>
        </w:rPr>
        <w:t xml:space="preserve">II - Подешавање </w:t>
      </w:r>
      <w:r w:rsidRPr="00281B30">
        <w:rPr>
          <w:rFonts w:cs="Arial"/>
          <w:b/>
          <w:bCs/>
          <w:u w:val="single"/>
          <w:lang w:val="sr-Cyrl-CS"/>
        </w:rPr>
        <w:t>звучне картице</w:t>
      </w:r>
      <w:r w:rsidRPr="00281B30">
        <w:rPr>
          <w:rFonts w:cs="Arial"/>
          <w:b/>
          <w:bCs/>
          <w:u w:val="single"/>
        </w:rPr>
        <w:t>:</w:t>
      </w:r>
      <w:r w:rsidRPr="00767BC4">
        <w:rPr>
          <w:rFonts w:cs="Arial"/>
          <w:bCs/>
        </w:rPr>
        <w:t xml:space="preserve"> </w:t>
      </w:r>
      <w:r w:rsidRPr="00281B30">
        <w:rPr>
          <w:rFonts w:cs="Arial"/>
        </w:rPr>
        <w:t>У десном доњем углу, у Notification area, се налази иконица на којој је приказан звучник, (одмах поред сата)</w:t>
      </w:r>
      <w:r>
        <w:rPr>
          <w:rFonts w:cs="Arial"/>
        </w:rPr>
        <w:t>.</w:t>
      </w:r>
    </w:p>
    <w:p w:rsidR="00616386" w:rsidRDefault="00616386" w:rsidP="00616386">
      <w:pPr>
        <w:ind w:firstLine="720"/>
        <w:rPr>
          <w:rFonts w:cs="Arial"/>
        </w:rPr>
      </w:pPr>
      <w:r w:rsidRPr="00281B30">
        <w:rPr>
          <w:rFonts w:cs="Arial"/>
        </w:rPr>
        <w:t>Кликом на иконицу звучника отвара се оквир за дијалог у коме може клизачем да се подеси јачина звука (Volume) или да се звук потпуно угаси (Мute)</w:t>
      </w:r>
      <w:r>
        <w:rPr>
          <w:rFonts w:cs="Arial"/>
        </w:rPr>
        <w:t>.</w:t>
      </w:r>
    </w:p>
    <w:p w:rsidR="00616386" w:rsidRPr="00281B30" w:rsidRDefault="00616386" w:rsidP="00616386">
      <w:pPr>
        <w:ind w:firstLine="720"/>
        <w:jc w:val="center"/>
        <w:rPr>
          <w:rFonts w:cs="Arial"/>
        </w:rPr>
      </w:pPr>
      <w:r>
        <w:rPr>
          <w:noProof/>
          <w:lang w:val="en-US"/>
        </w:rPr>
        <w:drawing>
          <wp:inline distT="0" distB="0" distL="0" distR="0">
            <wp:extent cx="3409950" cy="1181100"/>
            <wp:effectExtent l="0" t="0" r="0" b="0"/>
            <wp:docPr id="46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6" name="Picture 1"/>
                    <pic:cNvPicPr>
                      <a:picLocks noChangeAspect="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9950" cy="1181100"/>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inline>
        </w:drawing>
      </w:r>
    </w:p>
    <w:p w:rsidR="00616386" w:rsidRDefault="00616386" w:rsidP="00616386">
      <w:pPr>
        <w:ind w:firstLine="720"/>
        <w:rPr>
          <w:noProof/>
        </w:rPr>
      </w:pPr>
      <w:r w:rsidRPr="00281B30">
        <w:rPr>
          <w:rFonts w:cs="Arial"/>
        </w:rPr>
        <w:lastRenderedPageBreak/>
        <w:t>Двоклик на иконицу звучника отвара оквир за дијалог у коме су понуђена детаљнија подешавања јачине и баланса и где осим излазне јачине можете подешавати и јачину (осетљивост) микрофона и улаза музичке картице (Line in)</w:t>
      </w:r>
      <w:r>
        <w:rPr>
          <w:rFonts w:cs="Arial"/>
        </w:rPr>
        <w:t>.</w:t>
      </w:r>
    </w:p>
    <w:p w:rsidR="00616386" w:rsidRDefault="00616386" w:rsidP="00616386">
      <w:pPr>
        <w:ind w:firstLine="720"/>
        <w:jc w:val="center"/>
      </w:pPr>
      <w:r>
        <w:rPr>
          <w:noProof/>
          <w:lang w:val="en-US"/>
        </w:rPr>
        <w:drawing>
          <wp:inline distT="0" distB="0" distL="0" distR="0">
            <wp:extent cx="4524375" cy="3267075"/>
            <wp:effectExtent l="0" t="0" r="9525" b="9525"/>
            <wp:docPr id="460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7" name="Picture 2"/>
                    <pic:cNvPicPr>
                      <a:picLocks noChangeAspect="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4375" cy="3267075"/>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inline>
        </w:drawing>
      </w:r>
    </w:p>
    <w:p w:rsidR="00616386" w:rsidRDefault="00616386" w:rsidP="00616386">
      <w:pPr>
        <w:jc w:val="left"/>
      </w:pPr>
      <w:r w:rsidRPr="00281B30">
        <w:t>Десни клик на иконицу звучника, на таскбару, отвара мени на слици</w:t>
      </w:r>
      <w:r>
        <w:t>.</w:t>
      </w:r>
    </w:p>
    <w:p w:rsidR="00616386" w:rsidRPr="00D621E3" w:rsidRDefault="00616386" w:rsidP="00616386">
      <w:pPr>
        <w:jc w:val="center"/>
        <w:rPr>
          <w:rFonts w:cs="Arial"/>
        </w:rPr>
      </w:pPr>
      <w:r>
        <w:rPr>
          <w:noProof/>
          <w:lang w:val="en-US"/>
        </w:rPr>
        <w:drawing>
          <wp:inline distT="0" distB="0" distL="0" distR="0">
            <wp:extent cx="2541270" cy="1495408"/>
            <wp:effectExtent l="19050" t="0" r="0" b="0"/>
            <wp:docPr id="48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4" name="Picture 1"/>
                    <pic:cNvPicPr>
                      <a:picLocks noChangeAspect="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0969" cy="1501116"/>
                    </a:xfrm>
                    <a:prstGeom prst="rect">
                      <a:avLst/>
                    </a:prstGeom>
                    <a:noFill/>
                    <a:ln>
                      <a:noFill/>
                    </a:ln>
                    <a:extLst/>
                  </pic:spPr>
                </pic:pic>
              </a:graphicData>
            </a:graphic>
          </wp:inline>
        </w:drawing>
      </w:r>
      <w:r w:rsidRPr="00D621E3">
        <w:rPr>
          <w:noProof/>
        </w:rPr>
        <w:t xml:space="preserve"> </w:t>
      </w:r>
      <w:r w:rsidRPr="00D621E3">
        <w:rPr>
          <w:rFonts w:cs="Arial"/>
          <w:noProof/>
          <w:lang w:val="en-US"/>
        </w:rPr>
        <w:drawing>
          <wp:inline distT="0" distB="0" distL="0" distR="0">
            <wp:extent cx="3121715" cy="3552470"/>
            <wp:effectExtent l="19050" t="0" r="2485" b="0"/>
            <wp:docPr id="2058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5" name="Picture 2"/>
                    <pic:cNvPicPr>
                      <a:picLocks noChangeAspect="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6270" cy="3557654"/>
                    </a:xfrm>
                    <a:prstGeom prst="rect">
                      <a:avLst/>
                    </a:prstGeom>
                    <a:noFill/>
                    <a:ln>
                      <a:noFill/>
                    </a:ln>
                    <a:extLst/>
                  </pic:spPr>
                </pic:pic>
              </a:graphicData>
            </a:graphic>
          </wp:inline>
        </w:drawing>
      </w:r>
    </w:p>
    <w:p w:rsidR="00616386" w:rsidRPr="00D621E3" w:rsidRDefault="00616386" w:rsidP="00616386">
      <w:pPr>
        <w:ind w:firstLine="720"/>
        <w:rPr>
          <w:rFonts w:cs="Arial"/>
        </w:rPr>
      </w:pPr>
      <w:r w:rsidRPr="00281B30">
        <w:rPr>
          <w:rFonts w:cs="Arial"/>
        </w:rPr>
        <w:t xml:space="preserve">Избором ставке </w:t>
      </w:r>
      <w:r>
        <w:rPr>
          <w:rFonts w:cs="Arial"/>
          <w:b/>
          <w:bCs/>
        </w:rPr>
        <w:t xml:space="preserve">Sounds </w:t>
      </w:r>
      <w:r w:rsidRPr="00281B30">
        <w:rPr>
          <w:rFonts w:cs="Arial"/>
        </w:rPr>
        <w:t xml:space="preserve">отвара се оквир за дијалог у коме се звук може прилагодити одређеним звучницима или слушалицама, могу се добити подаци о хардверу (звучна картица), може се подесити уређај за снимање </w:t>
      </w:r>
      <w:r>
        <w:rPr>
          <w:rFonts w:cs="Arial"/>
        </w:rPr>
        <w:t>гласа (његова осетљивост), итд.</w:t>
      </w:r>
    </w:p>
    <w:p w:rsidR="00616386" w:rsidRDefault="00616386" w:rsidP="00616386">
      <w:pPr>
        <w:rPr>
          <w:rFonts w:cs="Arial"/>
          <w:lang w:val="sr-Latn-CS" w:eastAsia="sr-Latn-CS"/>
        </w:rPr>
      </w:pPr>
      <w:r w:rsidRPr="00C74946">
        <w:rPr>
          <w:rFonts w:cs="Arial"/>
          <w:b/>
          <w:bCs/>
          <w:lang w:val="sr-Latn-CS" w:eastAsia="sr-Latn-CS"/>
        </w:rPr>
        <w:tab/>
      </w:r>
      <w:r w:rsidRPr="00281B30">
        <w:rPr>
          <w:rFonts w:cs="Arial"/>
          <w:b/>
          <w:bCs/>
          <w:u w:val="single"/>
          <w:lang w:val="sr-Latn-CS" w:eastAsia="sr-Latn-CS"/>
        </w:rPr>
        <w:t xml:space="preserve">III – </w:t>
      </w:r>
      <w:r w:rsidRPr="00281B30">
        <w:rPr>
          <w:rFonts w:cs="Arial"/>
          <w:b/>
          <w:bCs/>
          <w:u w:val="single"/>
          <w:lang w:val="sr-Cyrl-CS" w:eastAsia="sr-Latn-CS"/>
        </w:rPr>
        <w:t>Подешавање екрана</w:t>
      </w:r>
      <w:r w:rsidRPr="00281B30">
        <w:rPr>
          <w:rFonts w:cs="Arial"/>
          <w:b/>
          <w:bCs/>
          <w:u w:val="single"/>
          <w:lang w:val="sr-Latn-CS" w:eastAsia="sr-Latn-CS"/>
        </w:rPr>
        <w:t>:</w:t>
      </w:r>
      <w:r>
        <w:rPr>
          <w:rFonts w:cs="Arial"/>
          <w:bCs/>
          <w:lang w:eastAsia="sr-Latn-CS"/>
        </w:rPr>
        <w:t xml:space="preserve"> </w:t>
      </w:r>
      <w:r w:rsidRPr="00281B30">
        <w:rPr>
          <w:rFonts w:cs="Arial"/>
          <w:lang w:val="sr-Latn-CS" w:eastAsia="sr-Latn-CS"/>
        </w:rPr>
        <w:t>десни клик било где на површину deskto</w:t>
      </w:r>
      <w:r>
        <w:rPr>
          <w:rFonts w:cs="Arial"/>
          <w:lang w:val="sr-Latn-CS" w:eastAsia="sr-Latn-CS"/>
        </w:rPr>
        <w:t>p</w:t>
      </w:r>
      <w:r>
        <w:rPr>
          <w:rFonts w:cs="Arial"/>
          <w:lang w:eastAsia="sr-Latn-CS"/>
        </w:rPr>
        <w:t>-а</w:t>
      </w:r>
      <w:r w:rsidRPr="00281B30">
        <w:rPr>
          <w:rFonts w:cs="Arial"/>
          <w:lang w:val="sr-Latn-CS" w:eastAsia="sr-Latn-CS"/>
        </w:rPr>
        <w:t xml:space="preserve"> (боље речено на празно место на desktopу, јер ако кликнете на неку од иконица или на таскбар активираћете неки програм или команду), затим клик на </w:t>
      </w:r>
      <w:r w:rsidRPr="00281B30">
        <w:rPr>
          <w:rFonts w:cs="Arial"/>
          <w:b/>
          <w:bCs/>
          <w:lang w:val="sr-Latn-CS" w:eastAsia="sr-Latn-CS"/>
        </w:rPr>
        <w:t>P</w:t>
      </w:r>
      <w:r>
        <w:rPr>
          <w:rFonts w:cs="Arial"/>
          <w:b/>
          <w:bCs/>
          <w:lang w:val="sr-Latn-CS" w:eastAsia="sr-Latn-CS"/>
        </w:rPr>
        <w:t>ersonalise</w:t>
      </w:r>
      <w:r>
        <w:rPr>
          <w:rFonts w:cs="Arial"/>
          <w:b/>
          <w:bCs/>
          <w:lang w:eastAsia="sr-Latn-CS"/>
        </w:rPr>
        <w:t xml:space="preserve"> </w:t>
      </w:r>
      <w:r w:rsidRPr="00281B30">
        <w:rPr>
          <w:rFonts w:cs="Arial"/>
          <w:lang w:val="sr-Latn-CS" w:eastAsia="sr-Latn-CS"/>
        </w:rPr>
        <w:t xml:space="preserve">у менију и отвориће се оквир за дијалог </w:t>
      </w:r>
      <w:r>
        <w:rPr>
          <w:rFonts w:cs="Arial"/>
          <w:b/>
          <w:bCs/>
          <w:lang w:val="sr-Latn-CS" w:eastAsia="sr-Latn-CS"/>
        </w:rPr>
        <w:t>Personila</w:t>
      </w:r>
      <w:r>
        <w:rPr>
          <w:rFonts w:cs="Arial"/>
          <w:b/>
          <w:bCs/>
          <w:lang w:eastAsia="sr-Latn-CS"/>
        </w:rPr>
        <w:t>z</w:t>
      </w:r>
      <w:r>
        <w:rPr>
          <w:rFonts w:cs="Arial"/>
          <w:b/>
          <w:bCs/>
          <w:lang w:val="sr-Latn-CS" w:eastAsia="sr-Latn-CS"/>
        </w:rPr>
        <w:t>ation</w:t>
      </w:r>
      <w:r w:rsidRPr="00281B30">
        <w:rPr>
          <w:rFonts w:cs="Arial"/>
          <w:lang w:val="sr-Latn-CS" w:eastAsia="sr-Latn-CS"/>
        </w:rPr>
        <w:t xml:space="preserve">, који има пет картица. </w:t>
      </w:r>
    </w:p>
    <w:p w:rsidR="00616386" w:rsidRPr="00281B30" w:rsidRDefault="00616386" w:rsidP="00616386">
      <w:pPr>
        <w:numPr>
          <w:ilvl w:val="0"/>
          <w:numId w:val="5"/>
        </w:numPr>
        <w:ind w:left="714" w:hanging="357"/>
        <w:rPr>
          <w:rFonts w:cs="Arial"/>
          <w:lang w:val="sr-Latn-CS" w:eastAsia="sr-Latn-CS"/>
        </w:rPr>
      </w:pPr>
      <w:r>
        <w:rPr>
          <w:rFonts w:cs="Arial"/>
          <w:b/>
          <w:bCs/>
          <w:lang w:val="sr-Latn-CS" w:eastAsia="sr-Latn-CS"/>
        </w:rPr>
        <w:lastRenderedPageBreak/>
        <w:t>Background</w:t>
      </w:r>
      <w:r w:rsidRPr="00281B30">
        <w:rPr>
          <w:rFonts w:cs="Arial"/>
          <w:lang w:val="sr-Latn-CS" w:eastAsia="sr-Latn-CS"/>
        </w:rPr>
        <w:t xml:space="preserve">: овде се мења </w:t>
      </w:r>
      <w:r>
        <w:rPr>
          <w:rFonts w:cs="Arial"/>
          <w:lang w:eastAsia="sr-Latn-CS"/>
        </w:rPr>
        <w:t>позадина</w:t>
      </w:r>
      <w:r w:rsidRPr="00281B30">
        <w:rPr>
          <w:rFonts w:cs="Arial"/>
          <w:lang w:val="sr-Latn-CS" w:eastAsia="sr-Latn-CS"/>
        </w:rPr>
        <w:t>.</w:t>
      </w:r>
    </w:p>
    <w:p w:rsidR="00616386" w:rsidRPr="00281B30" w:rsidRDefault="00616386" w:rsidP="00616386">
      <w:pPr>
        <w:pStyle w:val="Picture1"/>
      </w:pPr>
      <w:r>
        <w:rPr>
          <w:noProof/>
        </w:rPr>
        <w:drawing>
          <wp:inline distT="0" distB="0" distL="0" distR="0">
            <wp:extent cx="5943600" cy="3573145"/>
            <wp:effectExtent l="0" t="0" r="0" b="8255"/>
            <wp:docPr id="501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2" name="Picture 7"/>
                    <pic:cNvPicPr>
                      <a:picLocks noChangeAspect="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573145"/>
                    </a:xfrm>
                    <a:prstGeom prst="rect">
                      <a:avLst/>
                    </a:prstGeom>
                    <a:noFill/>
                    <a:ln>
                      <a:noFill/>
                    </a:ln>
                    <a:extLst/>
                  </pic:spPr>
                </pic:pic>
              </a:graphicData>
            </a:graphic>
          </wp:inline>
        </w:drawing>
      </w:r>
    </w:p>
    <w:p w:rsidR="00616386" w:rsidRDefault="00616386" w:rsidP="00616386">
      <w:pPr>
        <w:numPr>
          <w:ilvl w:val="0"/>
          <w:numId w:val="5"/>
        </w:numPr>
        <w:spacing w:before="0"/>
        <w:rPr>
          <w:rFonts w:cs="Arial"/>
        </w:rPr>
      </w:pPr>
      <w:r>
        <w:rPr>
          <w:rFonts w:cs="Arial"/>
          <w:b/>
          <w:bCs/>
        </w:rPr>
        <w:t>Colors</w:t>
      </w:r>
      <w:r w:rsidRPr="00281B30">
        <w:rPr>
          <w:rFonts w:cs="Arial"/>
          <w:b/>
          <w:bCs/>
        </w:rPr>
        <w:t xml:space="preserve">: </w:t>
      </w:r>
      <w:r w:rsidRPr="00281B30">
        <w:rPr>
          <w:rFonts w:cs="Arial"/>
        </w:rPr>
        <w:t xml:space="preserve">Промена </w:t>
      </w:r>
      <w:r>
        <w:rPr>
          <w:rFonts w:cs="Arial"/>
        </w:rPr>
        <w:t>боје оквира прозора свих програма као и промена старт менија и Taskbar-a</w:t>
      </w:r>
      <w:r w:rsidRPr="00281B30">
        <w:rPr>
          <w:rFonts w:cs="Arial"/>
        </w:rPr>
        <w:t xml:space="preserve">. За свако ново подешавање треба кликнути на </w:t>
      </w:r>
      <w:r w:rsidRPr="00281B30">
        <w:rPr>
          <w:rFonts w:cs="Arial"/>
          <w:b/>
          <w:bCs/>
        </w:rPr>
        <w:t>OK</w:t>
      </w:r>
      <w:r w:rsidRPr="00281B30">
        <w:rPr>
          <w:rFonts w:cs="Arial"/>
        </w:rPr>
        <w:t xml:space="preserve">, а ако желите да се одмах примени онда на дугме </w:t>
      </w:r>
      <w:r w:rsidRPr="00281B30">
        <w:rPr>
          <w:rFonts w:cs="Arial"/>
          <w:b/>
          <w:bCs/>
        </w:rPr>
        <w:t xml:space="preserve">Apply </w:t>
      </w:r>
      <w:r w:rsidRPr="00281B30">
        <w:rPr>
          <w:rFonts w:cs="Arial"/>
        </w:rPr>
        <w:t>(примени).</w:t>
      </w:r>
    </w:p>
    <w:p w:rsidR="00616386" w:rsidRPr="00281B30" w:rsidRDefault="00616386" w:rsidP="00616386">
      <w:pPr>
        <w:jc w:val="center"/>
        <w:rPr>
          <w:rFonts w:cs="Arial"/>
        </w:rPr>
      </w:pPr>
      <w:r>
        <w:rPr>
          <w:noProof/>
          <w:lang w:val="en-US"/>
        </w:rPr>
        <w:drawing>
          <wp:inline distT="0" distB="0" distL="0" distR="0">
            <wp:extent cx="5408427" cy="3251412"/>
            <wp:effectExtent l="0" t="0" r="1905" b="6350"/>
            <wp:docPr id="522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30" name="Picture 2"/>
                    <pic:cNvPicPr>
                      <a:picLocks noChangeAspect="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0312" cy="3252545"/>
                    </a:xfrm>
                    <a:prstGeom prst="rect">
                      <a:avLst/>
                    </a:prstGeom>
                    <a:noFill/>
                    <a:ln>
                      <a:noFill/>
                    </a:ln>
                    <a:extLst/>
                  </pic:spPr>
                </pic:pic>
              </a:graphicData>
            </a:graphic>
          </wp:inline>
        </w:drawing>
      </w:r>
    </w:p>
    <w:p w:rsidR="00616386" w:rsidRPr="00281B30" w:rsidRDefault="00616386" w:rsidP="00616386">
      <w:pPr>
        <w:pStyle w:val="Picture1"/>
      </w:pPr>
    </w:p>
    <w:p w:rsidR="00616386" w:rsidRPr="000334B6" w:rsidRDefault="00616386" w:rsidP="00616386">
      <w:pPr>
        <w:numPr>
          <w:ilvl w:val="0"/>
          <w:numId w:val="5"/>
        </w:numPr>
        <w:tabs>
          <w:tab w:val="clear" w:pos="720"/>
          <w:tab w:val="num" w:pos="426"/>
        </w:tabs>
        <w:spacing w:before="0"/>
        <w:ind w:left="0" w:firstLine="426"/>
        <w:rPr>
          <w:rFonts w:cs="Arial"/>
          <w:lang w:val="sr-Latn-CS"/>
        </w:rPr>
      </w:pPr>
      <w:r>
        <w:rPr>
          <w:rFonts w:cs="Arial"/>
          <w:b/>
          <w:bCs/>
        </w:rPr>
        <w:t>Lock Screen</w:t>
      </w:r>
      <w:r w:rsidRPr="00281B30">
        <w:rPr>
          <w:rFonts w:cs="Arial"/>
          <w:b/>
          <w:bCs/>
        </w:rPr>
        <w:t xml:space="preserve">: </w:t>
      </w:r>
      <w:r w:rsidRPr="0082671D">
        <w:rPr>
          <w:rFonts w:cs="Arial"/>
          <w:bCs/>
        </w:rPr>
        <w:t xml:space="preserve">То је </w:t>
      </w:r>
      <w:r>
        <w:rPr>
          <w:rFonts w:cs="Arial"/>
          <w:lang w:eastAsia="sr-Latn-CS"/>
        </w:rPr>
        <w:t>корисна опција која ''штеди'' екран.</w:t>
      </w:r>
      <w:r>
        <w:rPr>
          <w:rFonts w:cs="Arial"/>
          <w:bCs/>
        </w:rPr>
        <w:t xml:space="preserve"> Избор слике која се појави када је компјутер дуже време неактиван и која се приказује при избору корисника</w:t>
      </w:r>
      <w:r w:rsidRPr="00281B30">
        <w:rPr>
          <w:rFonts w:cs="Arial"/>
        </w:rPr>
        <w:t>.</w:t>
      </w:r>
      <w:r>
        <w:rPr>
          <w:rFonts w:cs="Arial"/>
        </w:rPr>
        <w:t xml:space="preserve"> У овом делу можемо додати и одређене апликације које се могу покренути директно из овог мода.</w:t>
      </w:r>
    </w:p>
    <w:p w:rsidR="00616386" w:rsidRDefault="00616386" w:rsidP="00616386">
      <w:pPr>
        <w:pStyle w:val="Picture1"/>
      </w:pPr>
      <w:r>
        <w:rPr>
          <w:noProof/>
        </w:rPr>
        <w:lastRenderedPageBreak/>
        <w:drawing>
          <wp:inline distT="0" distB="0" distL="0" distR="0">
            <wp:extent cx="5674068" cy="3411109"/>
            <wp:effectExtent l="19050" t="0" r="2832" b="0"/>
            <wp:docPr id="54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8" name="Picture 1"/>
                    <pic:cNvPicPr>
                      <a:picLocks noChangeAspect="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87711" cy="3419311"/>
                    </a:xfrm>
                    <a:prstGeom prst="rect">
                      <a:avLst/>
                    </a:prstGeom>
                    <a:noFill/>
                    <a:ln>
                      <a:noFill/>
                    </a:ln>
                    <a:extLst/>
                  </pic:spPr>
                </pic:pic>
              </a:graphicData>
            </a:graphic>
          </wp:inline>
        </w:drawing>
      </w:r>
    </w:p>
    <w:p w:rsidR="009D4062" w:rsidRDefault="009D4062" w:rsidP="009D4062">
      <w:pPr>
        <w:spacing w:before="0"/>
        <w:jc w:val="left"/>
        <w:rPr>
          <w:rFonts w:cs="Arial"/>
          <w:b/>
          <w:bCs/>
        </w:rPr>
      </w:pPr>
    </w:p>
    <w:p w:rsidR="00616386" w:rsidRDefault="00616386" w:rsidP="009D4062">
      <w:pPr>
        <w:spacing w:before="0"/>
        <w:jc w:val="left"/>
        <w:rPr>
          <w:rFonts w:cs="Arial"/>
        </w:rPr>
      </w:pPr>
      <w:r>
        <w:rPr>
          <w:rFonts w:cs="Arial"/>
          <w:b/>
          <w:bCs/>
        </w:rPr>
        <w:t xml:space="preserve">Themes: </w:t>
      </w:r>
      <w:r>
        <w:rPr>
          <w:rFonts w:cs="Arial"/>
        </w:rPr>
        <w:t>Избор тема односно већ постојећег дизајна прозора и позадина</w:t>
      </w:r>
      <w:r w:rsidRPr="00281B30">
        <w:rPr>
          <w:rFonts w:cs="Arial"/>
        </w:rPr>
        <w:t>.</w:t>
      </w:r>
    </w:p>
    <w:p w:rsidR="00616386" w:rsidRPr="00281B30" w:rsidRDefault="00616386" w:rsidP="00616386">
      <w:pPr>
        <w:rPr>
          <w:rFonts w:cs="Arial"/>
        </w:rPr>
      </w:pPr>
    </w:p>
    <w:p w:rsidR="00616386" w:rsidRDefault="00616386" w:rsidP="00616386">
      <w:pPr>
        <w:pStyle w:val="Picture1"/>
      </w:pPr>
      <w:r>
        <w:rPr>
          <w:noProof/>
        </w:rPr>
        <w:drawing>
          <wp:anchor distT="0" distB="0" distL="114300" distR="114300" simplePos="0" relativeHeight="251660800" behindDoc="0" locked="0" layoutInCell="1" allowOverlap="1">
            <wp:simplePos x="0" y="0"/>
            <wp:positionH relativeFrom="margin">
              <wp:posOffset>1500505</wp:posOffset>
            </wp:positionH>
            <wp:positionV relativeFrom="paragraph">
              <wp:posOffset>5080</wp:posOffset>
            </wp:positionV>
            <wp:extent cx="4744085" cy="3601720"/>
            <wp:effectExtent l="19050" t="0" r="0" b="0"/>
            <wp:wrapNone/>
            <wp:docPr id="56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7" name="Picture 2"/>
                    <pic:cNvPicPr>
                      <a:picLocks noChangeAspect="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44085" cy="3601720"/>
                    </a:xfrm>
                    <a:prstGeom prst="rect">
                      <a:avLst/>
                    </a:prstGeom>
                    <a:noFill/>
                    <a:ln>
                      <a:noFill/>
                    </a:ln>
                    <a:extLst/>
                  </pic:spPr>
                </pic:pic>
              </a:graphicData>
            </a:graphic>
          </wp:anchor>
        </w:drawing>
      </w:r>
      <w:r>
        <w:rPr>
          <w:noProof/>
        </w:rPr>
        <w:drawing>
          <wp:anchor distT="0" distB="0" distL="114300" distR="114300" simplePos="0" relativeHeight="251659776" behindDoc="0" locked="0" layoutInCell="1" allowOverlap="1">
            <wp:simplePos x="0" y="0"/>
            <wp:positionH relativeFrom="margin">
              <wp:posOffset>-351790</wp:posOffset>
            </wp:positionH>
            <wp:positionV relativeFrom="paragraph">
              <wp:posOffset>5080</wp:posOffset>
            </wp:positionV>
            <wp:extent cx="1764665" cy="3243580"/>
            <wp:effectExtent l="19050" t="0" r="6985" b="0"/>
            <wp:wrapNone/>
            <wp:docPr id="563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6" name="Picture 3"/>
                    <pic:cNvPicPr>
                      <a:picLocks noChangeAspect="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7268"/>
                    <a:stretch>
                      <a:fillRect/>
                    </a:stretch>
                  </pic:blipFill>
                  <pic:spPr bwMode="auto">
                    <a:xfrm>
                      <a:off x="0" y="0"/>
                      <a:ext cx="1764665" cy="3243580"/>
                    </a:xfrm>
                    <a:prstGeom prst="rect">
                      <a:avLst/>
                    </a:prstGeom>
                    <a:noFill/>
                    <a:ln>
                      <a:noFill/>
                    </a:ln>
                    <a:extLst/>
                  </pic:spPr>
                </pic:pic>
              </a:graphicData>
            </a:graphic>
          </wp:anchor>
        </w:drawing>
      </w:r>
    </w:p>
    <w:p w:rsidR="00616386" w:rsidRDefault="00616386" w:rsidP="00616386">
      <w:pPr>
        <w:pStyle w:val="Picture1"/>
      </w:pPr>
    </w:p>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Pr="000334B6" w:rsidRDefault="00616386" w:rsidP="00616386"/>
    <w:p w:rsidR="00616386" w:rsidRDefault="00616386" w:rsidP="00616386">
      <w:pPr>
        <w:jc w:val="right"/>
      </w:pPr>
    </w:p>
    <w:p w:rsidR="00616386" w:rsidRDefault="00616386" w:rsidP="00616386">
      <w:pPr>
        <w:jc w:val="right"/>
      </w:pPr>
    </w:p>
    <w:p w:rsidR="00616386" w:rsidRDefault="00616386" w:rsidP="00616386">
      <w:pPr>
        <w:spacing w:before="0"/>
        <w:jc w:val="left"/>
        <w:rPr>
          <w:rFonts w:cs="Arial"/>
          <w:b/>
          <w:bCs/>
        </w:rPr>
      </w:pPr>
      <w:r>
        <w:rPr>
          <w:rFonts w:cs="Arial"/>
          <w:b/>
          <w:bCs/>
        </w:rPr>
        <w:br w:type="page"/>
      </w:r>
    </w:p>
    <w:p w:rsidR="00616386" w:rsidRDefault="00616386" w:rsidP="00616386">
      <w:pPr>
        <w:numPr>
          <w:ilvl w:val="0"/>
          <w:numId w:val="5"/>
        </w:numPr>
        <w:spacing w:before="0"/>
        <w:rPr>
          <w:rFonts w:cs="Arial"/>
        </w:rPr>
      </w:pPr>
      <w:r>
        <w:rPr>
          <w:rFonts w:cs="Arial"/>
          <w:b/>
          <w:bCs/>
        </w:rPr>
        <w:lastRenderedPageBreak/>
        <w:t>Start</w:t>
      </w:r>
      <w:r w:rsidRPr="00281B30">
        <w:rPr>
          <w:rFonts w:cs="Arial"/>
        </w:rPr>
        <w:t xml:space="preserve">: </w:t>
      </w:r>
      <w:r>
        <w:rPr>
          <w:rFonts w:cs="Arial"/>
        </w:rPr>
        <w:t>Подешавање Start менија</w:t>
      </w:r>
      <w:r w:rsidRPr="00281B30">
        <w:rPr>
          <w:rFonts w:cs="Arial"/>
        </w:rPr>
        <w:t>.</w:t>
      </w:r>
    </w:p>
    <w:p w:rsidR="00616386" w:rsidRDefault="00616386" w:rsidP="00616386">
      <w:pPr>
        <w:pStyle w:val="Picture1"/>
      </w:pPr>
      <w:r>
        <w:rPr>
          <w:noProof/>
        </w:rPr>
        <w:drawing>
          <wp:inline distT="0" distB="0" distL="0" distR="0">
            <wp:extent cx="5943600" cy="3168015"/>
            <wp:effectExtent l="0" t="0" r="0" b="0"/>
            <wp:docPr id="583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4" name="Picture 4"/>
                    <pic:cNvPicPr>
                      <a:picLocks noChangeAspect="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168015"/>
                    </a:xfrm>
                    <a:prstGeom prst="rect">
                      <a:avLst/>
                    </a:prstGeom>
                    <a:noFill/>
                    <a:ln>
                      <a:noFill/>
                    </a:ln>
                    <a:extLst/>
                  </pic:spPr>
                </pic:pic>
              </a:graphicData>
            </a:graphic>
          </wp:inline>
        </w:drawing>
      </w:r>
    </w:p>
    <w:p w:rsidR="00616386" w:rsidRDefault="00616386" w:rsidP="00616386">
      <w:pPr>
        <w:pStyle w:val="Picture1"/>
      </w:pPr>
      <w:r w:rsidRPr="00A27A7C">
        <w:t>Display мени</w:t>
      </w:r>
      <w:r>
        <w:t xml:space="preserve">: </w:t>
      </w:r>
      <w:r>
        <w:rPr>
          <w:b/>
          <w:bCs/>
        </w:rPr>
        <w:t>Start</w:t>
      </w:r>
      <w:r w:rsidRPr="00281B30">
        <w:rPr>
          <w:b/>
          <w:bCs/>
        </w:rPr>
        <w:t>&gt;</w:t>
      </w:r>
      <w:r>
        <w:rPr>
          <w:b/>
          <w:bCs/>
        </w:rPr>
        <w:t>Settings - System</w:t>
      </w:r>
      <w:r w:rsidRPr="00281B30">
        <w:rPr>
          <w:b/>
          <w:bCs/>
        </w:rPr>
        <w:t>&gt;</w:t>
      </w:r>
      <w:r>
        <w:rPr>
          <w:b/>
          <w:bCs/>
        </w:rPr>
        <w:t xml:space="preserve">Display </w:t>
      </w:r>
      <w:r w:rsidRPr="00281B30">
        <w:t>и долазимо до оквира за дијалог у коме можемо променити</w:t>
      </w:r>
      <w:r>
        <w:t xml:space="preserve"> резолуцију, и избор монитора на који се преноси слика</w:t>
      </w:r>
      <w:r w:rsidRPr="00281B30">
        <w:t>:</w:t>
      </w:r>
    </w:p>
    <w:p w:rsidR="00616386" w:rsidRDefault="00616386" w:rsidP="00616386">
      <w:pPr>
        <w:ind w:firstLine="720"/>
        <w:rPr>
          <w:rFonts w:cs="Arial"/>
        </w:rPr>
      </w:pPr>
      <w:r>
        <w:rPr>
          <w:noProof/>
          <w:lang w:val="en-US"/>
        </w:rPr>
        <w:drawing>
          <wp:anchor distT="0" distB="0" distL="114300" distR="114300" simplePos="0" relativeHeight="251661824" behindDoc="0" locked="0" layoutInCell="1" allowOverlap="1">
            <wp:simplePos x="0" y="0"/>
            <wp:positionH relativeFrom="margin">
              <wp:posOffset>3920067</wp:posOffset>
            </wp:positionH>
            <wp:positionV relativeFrom="paragraph">
              <wp:posOffset>14605</wp:posOffset>
            </wp:positionV>
            <wp:extent cx="2277533" cy="3412566"/>
            <wp:effectExtent l="0" t="0" r="8890" b="0"/>
            <wp:wrapNone/>
            <wp:docPr id="604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4" name="Picture 4"/>
                    <pic:cNvPicPr>
                      <a:picLocks noChangeAspect="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3056" cy="3420841"/>
                    </a:xfrm>
                    <a:prstGeom prst="rect">
                      <a:avLst/>
                    </a:prstGeom>
                    <a:noFill/>
                    <a:ln>
                      <a:noFill/>
                    </a:ln>
                    <a:extLst/>
                  </pic:spPr>
                </pic:pic>
              </a:graphicData>
            </a:graphic>
          </wp:anchor>
        </w:drawing>
      </w:r>
      <w:r>
        <w:rPr>
          <w:noProof/>
          <w:lang w:val="en-US"/>
        </w:rPr>
        <w:drawing>
          <wp:inline distT="0" distB="0" distL="0" distR="0">
            <wp:extent cx="3257561" cy="1735666"/>
            <wp:effectExtent l="0" t="0" r="0" b="0"/>
            <wp:docPr id="60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2" name="Picture 1"/>
                    <pic:cNvPicPr>
                      <a:picLocks noChangeAspect="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61416" cy="1737720"/>
                    </a:xfrm>
                    <a:prstGeom prst="rect">
                      <a:avLst/>
                    </a:prstGeom>
                    <a:noFill/>
                    <a:ln>
                      <a:noFill/>
                    </a:ln>
                    <a:extLst/>
                  </pic:spPr>
                </pic:pic>
              </a:graphicData>
            </a:graphic>
          </wp:inline>
        </w:drawing>
      </w:r>
    </w:p>
    <w:p w:rsidR="00616386" w:rsidRPr="00281B30" w:rsidRDefault="00616386" w:rsidP="00616386">
      <w:pPr>
        <w:ind w:firstLine="720"/>
        <w:rPr>
          <w:rFonts w:cs="Arial"/>
        </w:rPr>
      </w:pPr>
      <w:r>
        <w:rPr>
          <w:noProof/>
          <w:lang w:val="en-US"/>
        </w:rPr>
        <w:drawing>
          <wp:anchor distT="0" distB="0" distL="114300" distR="114300" simplePos="0" relativeHeight="251662848" behindDoc="0" locked="0" layoutInCell="1" allowOverlap="1">
            <wp:simplePos x="0" y="0"/>
            <wp:positionH relativeFrom="column">
              <wp:posOffset>29845</wp:posOffset>
            </wp:positionH>
            <wp:positionV relativeFrom="paragraph">
              <wp:posOffset>75565</wp:posOffset>
            </wp:positionV>
            <wp:extent cx="2043430" cy="2792095"/>
            <wp:effectExtent l="19050" t="0" r="0" b="0"/>
            <wp:wrapSquare wrapText="bothSides"/>
            <wp:docPr id="62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0" name="Picture 1"/>
                    <pic:cNvPicPr>
                      <a:picLocks noChangeAspect="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3430" cy="2792095"/>
                    </a:xfrm>
                    <a:prstGeom prst="rect">
                      <a:avLst/>
                    </a:prstGeom>
                    <a:noFill/>
                    <a:ln>
                      <a:noFill/>
                    </a:ln>
                    <a:extLst/>
                  </pic:spPr>
                </pic:pic>
              </a:graphicData>
            </a:graphic>
          </wp:anchor>
        </w:drawing>
      </w:r>
      <w:r>
        <w:rPr>
          <w:noProof/>
          <w:lang w:val="en-US"/>
        </w:rPr>
        <w:drawing>
          <wp:inline distT="0" distB="0" distL="0" distR="0">
            <wp:extent cx="3305234" cy="1761066"/>
            <wp:effectExtent l="0" t="0" r="0" b="0"/>
            <wp:docPr id="60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3" name="Picture 2"/>
                    <pic:cNvPicPr>
                      <a:picLocks noChangeAspect="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09718" cy="1763455"/>
                    </a:xfrm>
                    <a:prstGeom prst="rect">
                      <a:avLst/>
                    </a:prstGeom>
                    <a:noFill/>
                    <a:ln>
                      <a:noFill/>
                    </a:ln>
                    <a:extLst/>
                  </pic:spPr>
                </pic:pic>
              </a:graphicData>
            </a:graphic>
          </wp:inline>
        </w:drawing>
      </w:r>
    </w:p>
    <w:p w:rsidR="00616386" w:rsidRDefault="00616386" w:rsidP="00616386">
      <w:pPr>
        <w:rPr>
          <w:rFonts w:cs="Arial"/>
        </w:rPr>
      </w:pPr>
      <w:r w:rsidRPr="00543FCC">
        <w:rPr>
          <w:rFonts w:cs="Arial"/>
        </w:rPr>
        <w:t>Даље кликом на</w:t>
      </w:r>
      <w:r>
        <w:rPr>
          <w:rFonts w:cs="Arial"/>
        </w:rPr>
        <w:t xml:space="preserve"> </w:t>
      </w:r>
      <w:r>
        <w:rPr>
          <w:rFonts w:cs="Arial"/>
          <w:b/>
          <w:i/>
        </w:rPr>
        <w:t xml:space="preserve">Display adapter properties </w:t>
      </w:r>
      <w:r w:rsidRPr="00543FCC">
        <w:rPr>
          <w:rFonts w:cs="Arial"/>
        </w:rPr>
        <w:t>вршимо подешавања</w:t>
      </w:r>
      <w:r>
        <w:rPr>
          <w:rFonts w:cs="Arial"/>
        </w:rPr>
        <w:t xml:space="preserve"> брзине освежавања екрана.</w:t>
      </w:r>
    </w:p>
    <w:p w:rsidR="00616386" w:rsidRPr="00281B30" w:rsidRDefault="00616386" w:rsidP="00616386">
      <w:pPr>
        <w:rPr>
          <w:rFonts w:cs="Arial"/>
        </w:rPr>
      </w:pPr>
      <w:r w:rsidRPr="00281B30">
        <w:rPr>
          <w:rFonts w:cs="Arial"/>
          <w:b/>
          <w:i/>
        </w:rPr>
        <w:t>Напомена:</w:t>
      </w:r>
      <w:r w:rsidRPr="00281B30">
        <w:rPr>
          <w:rFonts w:cs="Arial"/>
        </w:rPr>
        <w:t xml:space="preserve"> Ако подесите брзину освежавања на превелику вредност, коју монитор не може да подржи, изгубићете слику на монитору, а могуће је да дође и до оштећења монитора. Ако Вам се то ипак деси, треба рестартовати рачунар, приликом “подизања” држати тастер </w:t>
      </w:r>
      <w:r w:rsidRPr="00281B30">
        <w:rPr>
          <w:rFonts w:cs="Arial"/>
          <w:b/>
          <w:lang w:val="sr-Latn-CS"/>
        </w:rPr>
        <w:t>F</w:t>
      </w:r>
      <w:r w:rsidRPr="00281B30">
        <w:rPr>
          <w:rFonts w:cs="Arial"/>
          <w:b/>
        </w:rPr>
        <w:t>8</w:t>
      </w:r>
      <w:r w:rsidRPr="00281B30">
        <w:rPr>
          <w:rFonts w:cs="Arial"/>
        </w:rPr>
        <w:t xml:space="preserve"> и одабрати </w:t>
      </w:r>
      <w:r w:rsidRPr="00281B30">
        <w:rPr>
          <w:rFonts w:cs="Arial"/>
          <w:b/>
        </w:rPr>
        <w:t>Safe Mode</w:t>
      </w:r>
      <w:r w:rsidRPr="00281B30">
        <w:rPr>
          <w:rFonts w:cs="Arial"/>
        </w:rPr>
        <w:t xml:space="preserve"> у коме можете смањити брзину освежавања и опет рестартовати рачунар. </w:t>
      </w:r>
      <w:r w:rsidRPr="00281B30">
        <w:rPr>
          <w:rFonts w:cs="Arial"/>
          <w:b/>
          <w:bCs/>
          <w:i/>
        </w:rPr>
        <w:lastRenderedPageBreak/>
        <w:t>Док вежбате, фреквенцију освежавања екрана померајте само ка мањим вредностима па их касније вратите на првобитне вредности!</w:t>
      </w:r>
      <w:r>
        <w:rPr>
          <w:rFonts w:cs="Arial"/>
          <w:b/>
          <w:bCs/>
          <w:i/>
        </w:rPr>
        <w:t xml:space="preserve"> </w:t>
      </w:r>
      <w:r w:rsidRPr="00281B30">
        <w:rPr>
          <w:rFonts w:cs="Arial"/>
        </w:rPr>
        <w:t>Већа брзина освежавања даје мање трепераву слику, али истовремено и мање оштру. Ергономско правило је да брзина освежавања екрана буде бар 85Hz.</w:t>
      </w:r>
    </w:p>
    <w:p w:rsidR="00DB127C" w:rsidRPr="009245B7" w:rsidRDefault="00DB127C" w:rsidP="00DB127C">
      <w:pPr>
        <w:pStyle w:val="Picture1"/>
      </w:pPr>
    </w:p>
    <w:p w:rsidR="00DB127C" w:rsidRPr="00936E6A" w:rsidRDefault="00DB127C" w:rsidP="00DB127C">
      <w:pPr>
        <w:pStyle w:val="Heading3"/>
        <w:keepLines/>
        <w:numPr>
          <w:ilvl w:val="2"/>
          <w:numId w:val="0"/>
        </w:numPr>
        <w:spacing w:before="200" w:after="0"/>
        <w:ind w:left="720" w:hanging="720"/>
        <w:jc w:val="both"/>
      </w:pPr>
      <w:bookmarkStart w:id="52" w:name="_Toc442081789"/>
      <w:bookmarkStart w:id="53" w:name="_Toc461997308"/>
      <w:bookmarkStart w:id="54" w:name="_Toc462583538"/>
      <w:bookmarkStart w:id="55" w:name="_Toc8606250"/>
      <w:r>
        <w:rPr>
          <w:lang w:val="sr-Cyrl-CS"/>
        </w:rPr>
        <w:t>Избор и</w:t>
      </w:r>
      <w:r w:rsidRPr="009245B7">
        <w:t xml:space="preserve"> </w:t>
      </w:r>
      <w:r>
        <w:rPr>
          <w:lang w:val="sr-Cyrl-CS"/>
        </w:rPr>
        <w:t>п</w:t>
      </w:r>
      <w:r w:rsidRPr="009F2EBD">
        <w:t>ромена језика</w:t>
      </w:r>
      <w:bookmarkEnd w:id="52"/>
      <w:bookmarkEnd w:id="53"/>
      <w:bookmarkEnd w:id="54"/>
      <w:bookmarkEnd w:id="55"/>
    </w:p>
    <w:p w:rsidR="00616386" w:rsidRDefault="00616386" w:rsidP="00616386">
      <w:pPr>
        <w:rPr>
          <w:rFonts w:cs="Arial"/>
        </w:rPr>
      </w:pPr>
      <w:bookmarkStart w:id="56" w:name="_Toc442081790"/>
      <w:bookmarkStart w:id="57" w:name="_Toc461997309"/>
      <w:bookmarkStart w:id="58" w:name="_Toc462583539"/>
      <w:r w:rsidRPr="00281B30">
        <w:rPr>
          <w:rFonts w:cs="Arial"/>
        </w:rPr>
        <w:t>Промена језика на тастатури се може вршити само ако сте претходно одабрали да користитие више језика. Како додати језик који је придружен тастатури?</w:t>
      </w:r>
    </w:p>
    <w:p w:rsidR="00616386" w:rsidRPr="00281B30" w:rsidRDefault="00616386" w:rsidP="00616386">
      <w:pPr>
        <w:rPr>
          <w:rFonts w:cs="Arial"/>
          <w:b/>
          <w:bCs/>
        </w:rPr>
      </w:pPr>
      <w:r w:rsidRPr="00281B30">
        <w:rPr>
          <w:rFonts w:cs="Arial"/>
          <w:b/>
          <w:bCs/>
        </w:rPr>
        <w:t>Start</w:t>
      </w:r>
      <w:r w:rsidRPr="00281B30">
        <w:rPr>
          <w:rFonts w:cs="Arial"/>
        </w:rPr>
        <w:t>&gt;</w:t>
      </w:r>
      <w:r>
        <w:rPr>
          <w:rFonts w:cs="Arial"/>
          <w:b/>
          <w:bCs/>
        </w:rPr>
        <w:t xml:space="preserve">Settings </w:t>
      </w:r>
      <w:r w:rsidRPr="00281B30">
        <w:rPr>
          <w:rFonts w:cs="Arial"/>
        </w:rPr>
        <w:t>&gt;</w:t>
      </w:r>
      <w:r w:rsidRPr="001D47A3">
        <w:rPr>
          <w:rFonts w:cs="Arial"/>
          <w:b/>
        </w:rPr>
        <w:t>Time and language&gt; Region &amp; Language</w:t>
      </w:r>
      <w:r w:rsidRPr="00281B30">
        <w:rPr>
          <w:rFonts w:cs="Arial"/>
          <w:b/>
          <w:bCs/>
        </w:rPr>
        <w:t>:</w:t>
      </w:r>
    </w:p>
    <w:p w:rsidR="00616386" w:rsidRDefault="00616386" w:rsidP="00616386">
      <w:pPr>
        <w:pStyle w:val="Picture1"/>
      </w:pPr>
      <w:r>
        <w:rPr>
          <w:noProof/>
        </w:rPr>
        <w:drawing>
          <wp:inline distT="0" distB="0" distL="0" distR="0">
            <wp:extent cx="5943600" cy="3361266"/>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8" name="Picture 1"/>
                    <pic:cNvPicPr>
                      <a:picLocks noChangeAspect="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5418" cy="3362294"/>
                    </a:xfrm>
                    <a:prstGeom prst="rect">
                      <a:avLst/>
                    </a:prstGeom>
                    <a:noFill/>
                    <a:ln>
                      <a:noFill/>
                    </a:ln>
                    <a:extLst/>
                  </pic:spPr>
                </pic:pic>
              </a:graphicData>
            </a:graphic>
          </wp:inline>
        </w:drawing>
      </w:r>
    </w:p>
    <w:p w:rsidR="00616386" w:rsidRPr="00DB4B4C" w:rsidRDefault="00616386" w:rsidP="00616386">
      <w:pPr>
        <w:pStyle w:val="Picture1"/>
      </w:pPr>
      <w:r w:rsidRPr="00DB4B4C">
        <w:tab/>
        <w:t>У овом прозору можемо изабрати земљу тј регион у коме живимо да би нам био понуђен</w:t>
      </w:r>
      <w:r>
        <w:t xml:space="preserve"> језик, а такође можемо додати и жељени језик у менију </w:t>
      </w:r>
      <w:r w:rsidRPr="00DB4B4C">
        <w:rPr>
          <w:b/>
        </w:rPr>
        <w:t>Add a language</w:t>
      </w:r>
      <w:r>
        <w:t>:</w:t>
      </w:r>
    </w:p>
    <w:p w:rsidR="00616386" w:rsidRDefault="00616386" w:rsidP="00616386">
      <w:pPr>
        <w:pStyle w:val="Picture1"/>
      </w:pPr>
      <w:r>
        <w:rPr>
          <w:noProof/>
        </w:rPr>
        <w:drawing>
          <wp:anchor distT="0" distB="0" distL="114300" distR="114300" simplePos="0" relativeHeight="251665920" behindDoc="1" locked="0" layoutInCell="1" allowOverlap="1">
            <wp:simplePos x="0" y="0"/>
            <wp:positionH relativeFrom="column">
              <wp:posOffset>-397934</wp:posOffset>
            </wp:positionH>
            <wp:positionV relativeFrom="paragraph">
              <wp:posOffset>0</wp:posOffset>
            </wp:positionV>
            <wp:extent cx="4394841" cy="2641600"/>
            <wp:effectExtent l="0" t="0" r="5715" b="6350"/>
            <wp:wrapNone/>
            <wp:docPr id="66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6" name="Picture 1"/>
                    <pic:cNvPicPr>
                      <a:picLocks noChangeAspect="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6752" cy="2642749"/>
                    </a:xfrm>
                    <a:prstGeom prst="rect">
                      <a:avLst/>
                    </a:prstGeom>
                    <a:noFill/>
                    <a:ln>
                      <a:noFill/>
                    </a:ln>
                    <a:extLst/>
                  </pic:spPr>
                </pic:pic>
              </a:graphicData>
            </a:graphic>
          </wp:anchor>
        </w:drawing>
      </w:r>
    </w:p>
    <w:p w:rsidR="00616386" w:rsidRDefault="00616386" w:rsidP="00616386">
      <w:pPr>
        <w:pStyle w:val="Picture1"/>
      </w:pPr>
    </w:p>
    <w:p w:rsidR="00616386" w:rsidRPr="00281B30" w:rsidRDefault="00616386" w:rsidP="00616386">
      <w:pPr>
        <w:pStyle w:val="Picture1"/>
      </w:pPr>
      <w:r>
        <w:rPr>
          <w:noProof/>
        </w:rPr>
        <w:drawing>
          <wp:anchor distT="0" distB="0" distL="114300" distR="114300" simplePos="0" relativeHeight="251664896" behindDoc="0" locked="0" layoutInCell="1" allowOverlap="1">
            <wp:simplePos x="0" y="0"/>
            <wp:positionH relativeFrom="column">
              <wp:posOffset>4331335</wp:posOffset>
            </wp:positionH>
            <wp:positionV relativeFrom="paragraph">
              <wp:posOffset>137795</wp:posOffset>
            </wp:positionV>
            <wp:extent cx="1798320" cy="1732280"/>
            <wp:effectExtent l="19050" t="0" r="0" b="0"/>
            <wp:wrapThrough wrapText="bothSides">
              <wp:wrapPolygon edited="0">
                <wp:start x="-229" y="0"/>
                <wp:lineTo x="-229" y="21378"/>
                <wp:lineTo x="21508" y="21378"/>
                <wp:lineTo x="21508" y="0"/>
                <wp:lineTo x="-229" y="0"/>
              </wp:wrapPolygon>
            </wp:wrapThrough>
            <wp:docPr id="665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7" name="Picture 2"/>
                    <pic:cNvPicPr>
                      <a:picLocks noChangeAspect="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8320" cy="1732280"/>
                    </a:xfrm>
                    <a:prstGeom prst="rect">
                      <a:avLst/>
                    </a:prstGeom>
                    <a:noFill/>
                    <a:ln>
                      <a:noFill/>
                    </a:ln>
                    <a:extLst/>
                  </pic:spPr>
                </pic:pic>
              </a:graphicData>
            </a:graphic>
          </wp:anchor>
        </w:drawing>
      </w:r>
    </w:p>
    <w:p w:rsidR="00616386" w:rsidRPr="00281B30" w:rsidRDefault="00616386" w:rsidP="00616386">
      <w:pPr>
        <w:pStyle w:val="Picture1"/>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ind w:firstLine="720"/>
        <w:rPr>
          <w:rFonts w:cs="Arial"/>
        </w:rPr>
      </w:pPr>
    </w:p>
    <w:p w:rsidR="00616386" w:rsidRDefault="00616386" w:rsidP="00616386">
      <w:pPr>
        <w:pStyle w:val="Heading3"/>
        <w:jc w:val="both"/>
      </w:pPr>
      <w:bookmarkStart w:id="59" w:name="_Toc440556773"/>
      <w:bookmarkStart w:id="60" w:name="_Toc535959950"/>
      <w:bookmarkStart w:id="61" w:name="_Toc8606251"/>
      <w:r w:rsidRPr="00281B30">
        <w:lastRenderedPageBreak/>
        <w:t>Подешавање регионалних опција (формати приказивања и локација)</w:t>
      </w:r>
      <w:bookmarkEnd w:id="59"/>
      <w:bookmarkEnd w:id="60"/>
      <w:bookmarkEnd w:id="61"/>
    </w:p>
    <w:p w:rsidR="00616386" w:rsidRDefault="00616386" w:rsidP="00616386">
      <w:pPr>
        <w:rPr>
          <w:rFonts w:cs="Arial"/>
        </w:rPr>
      </w:pPr>
      <w:r w:rsidRPr="00281B30">
        <w:rPr>
          <w:rFonts w:cs="Arial"/>
          <w:b/>
        </w:rPr>
        <w:t>Start&gt;</w:t>
      </w:r>
      <w:r>
        <w:rPr>
          <w:rFonts w:cs="Arial"/>
          <w:b/>
        </w:rPr>
        <w:t xml:space="preserve">Settings </w:t>
      </w:r>
      <w:r w:rsidRPr="00281B30">
        <w:rPr>
          <w:rFonts w:cs="Arial"/>
          <w:b/>
        </w:rPr>
        <w:t>&gt;</w:t>
      </w:r>
      <w:r>
        <w:rPr>
          <w:rFonts w:cs="Arial"/>
          <w:b/>
        </w:rPr>
        <w:t xml:space="preserve"> Time and Language &gt; Region and language</w:t>
      </w:r>
      <w:r>
        <w:rPr>
          <w:rFonts w:cs="Arial"/>
        </w:rPr>
        <w:t xml:space="preserve">. </w:t>
      </w:r>
    </w:p>
    <w:p w:rsidR="00616386" w:rsidRPr="00281B30" w:rsidRDefault="00616386" w:rsidP="00616386">
      <w:pPr>
        <w:rPr>
          <w:rFonts w:cs="Arial"/>
        </w:rPr>
      </w:pPr>
      <w:r>
        <w:rPr>
          <w:rFonts w:cs="Arial"/>
        </w:rPr>
        <w:tab/>
      </w:r>
      <w:r w:rsidRPr="00281B30">
        <w:rPr>
          <w:rFonts w:cs="Arial"/>
        </w:rPr>
        <w:t xml:space="preserve">У падајућим менијима одаберите </w:t>
      </w:r>
      <w:r w:rsidRPr="00281B30">
        <w:rPr>
          <w:rFonts w:cs="Arial"/>
          <w:lang w:val="sr-Cyrl-CS"/>
        </w:rPr>
        <w:t>одаберите</w:t>
      </w:r>
      <w:r>
        <w:rPr>
          <w:rFonts w:cs="Arial"/>
          <w:lang w:val="sr-Cyrl-CS"/>
        </w:rPr>
        <w:t xml:space="preserve"> </w:t>
      </w:r>
      <w:r>
        <w:rPr>
          <w:rFonts w:cs="Arial"/>
        </w:rPr>
        <w:t xml:space="preserve">локацију </w:t>
      </w:r>
      <w:r>
        <w:rPr>
          <w:rFonts w:cs="Arial"/>
          <w:b/>
        </w:rPr>
        <w:t>Serbia</w:t>
      </w:r>
      <w:r w:rsidRPr="00601A48">
        <w:rPr>
          <w:rFonts w:cs="Arial"/>
        </w:rPr>
        <w:t>,</w:t>
      </w:r>
      <w:r>
        <w:rPr>
          <w:rFonts w:cs="Arial"/>
          <w:b/>
        </w:rPr>
        <w:t xml:space="preserve"> </w:t>
      </w:r>
      <w:r>
        <w:rPr>
          <w:rFonts w:cs="Arial"/>
          <w:lang w:val="sr-Cyrl-CS"/>
        </w:rPr>
        <w:t>а у оквиру овог прозора можете додати и језик.</w:t>
      </w:r>
    </w:p>
    <w:p w:rsidR="00616386" w:rsidRDefault="00616386" w:rsidP="00616386">
      <w:pPr>
        <w:pStyle w:val="Picture1"/>
      </w:pPr>
      <w:r>
        <w:rPr>
          <w:noProof/>
        </w:rPr>
        <w:drawing>
          <wp:inline distT="0" distB="0" distL="0" distR="0">
            <wp:extent cx="3277404" cy="3683000"/>
            <wp:effectExtent l="0" t="0" r="0" b="0"/>
            <wp:docPr id="68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4" name="Picture 1"/>
                    <pic:cNvPicPr>
                      <a:picLocks noChangeAspect="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4533" cy="3691012"/>
                    </a:xfrm>
                    <a:prstGeom prst="rect">
                      <a:avLst/>
                    </a:prstGeom>
                    <a:noFill/>
                    <a:ln>
                      <a:noFill/>
                    </a:ln>
                    <a:extLst/>
                  </pic:spPr>
                </pic:pic>
              </a:graphicData>
            </a:graphic>
          </wp:inline>
        </w:drawing>
      </w:r>
    </w:p>
    <w:p w:rsidR="00616386" w:rsidRDefault="00616386">
      <w:pPr>
        <w:spacing w:before="0"/>
        <w:jc w:val="left"/>
        <w:rPr>
          <w:rFonts w:cs="Arial"/>
          <w:b/>
          <w:bCs/>
          <w:color w:val="auto"/>
          <w:sz w:val="24"/>
          <w:szCs w:val="26"/>
          <w:lang w:val="en-US"/>
        </w:rPr>
      </w:pPr>
    </w:p>
    <w:p w:rsidR="00DB127C" w:rsidRDefault="00DB127C" w:rsidP="00DB127C">
      <w:pPr>
        <w:pStyle w:val="Heading3"/>
        <w:keepLines/>
        <w:numPr>
          <w:ilvl w:val="2"/>
          <w:numId w:val="0"/>
        </w:numPr>
        <w:spacing w:before="200" w:after="0"/>
        <w:ind w:left="720" w:hanging="720"/>
        <w:jc w:val="both"/>
        <w:rPr>
          <w:lang w:val="sr-Latn-CS"/>
        </w:rPr>
      </w:pPr>
      <w:bookmarkStart w:id="62" w:name="_Toc8606252"/>
      <w:r>
        <w:t>Инсталирање и деинсталирање</w:t>
      </w:r>
      <w:r w:rsidRPr="00D976AF">
        <w:t xml:space="preserve"> апликација</w:t>
      </w:r>
      <w:bookmarkEnd w:id="56"/>
      <w:bookmarkEnd w:id="57"/>
      <w:bookmarkEnd w:id="58"/>
      <w:bookmarkEnd w:id="62"/>
    </w:p>
    <w:p w:rsidR="00616386" w:rsidRDefault="00616386" w:rsidP="00616386">
      <w:pPr>
        <w:rPr>
          <w:rFonts w:cs="Arial"/>
        </w:rPr>
      </w:pPr>
      <w:r w:rsidRPr="00281B30">
        <w:rPr>
          <w:rFonts w:cs="Arial"/>
        </w:rPr>
        <w:t xml:space="preserve">Инсталација програма је „распакивање“ фајлова које ће програм користити, на одређене локације и „пријављивање“ програма оперативном систему. </w:t>
      </w:r>
    </w:p>
    <w:p w:rsidR="00616386" w:rsidRDefault="00616386" w:rsidP="00616386">
      <w:pPr>
        <w:spacing w:before="0"/>
        <w:rPr>
          <w:rFonts w:cs="Arial"/>
        </w:rPr>
      </w:pPr>
      <w:r>
        <w:rPr>
          <w:rFonts w:cs="Arial"/>
        </w:rPr>
        <w:tab/>
      </w:r>
      <w:r w:rsidRPr="00281B30">
        <w:rPr>
          <w:rFonts w:cs="Arial"/>
        </w:rPr>
        <w:t xml:space="preserve">Већина софтверских апликација које нам стижу на оптичким медијима су већ припремљене за инсталацију. Инсталација таквог софтвера креће аутоматски након убацивања диска у драјв. Након инсталације, нова апликација обично у свој мени (у оквиру </w:t>
      </w:r>
      <w:r w:rsidRPr="00281B30">
        <w:rPr>
          <w:rFonts w:cs="Arial"/>
          <w:b/>
          <w:bCs/>
        </w:rPr>
        <w:t xml:space="preserve">All Programs </w:t>
      </w:r>
      <w:r w:rsidRPr="00281B30">
        <w:rPr>
          <w:rFonts w:cs="Arial"/>
        </w:rPr>
        <w:t xml:space="preserve">менија) уграђује и опцију аутоматске деинсталације. </w:t>
      </w:r>
    </w:p>
    <w:p w:rsidR="00616386" w:rsidRDefault="00616386" w:rsidP="00616386">
      <w:pPr>
        <w:spacing w:before="0"/>
        <w:rPr>
          <w:rFonts w:cs="Arial"/>
        </w:rPr>
      </w:pPr>
      <w:r>
        <w:rPr>
          <w:rFonts w:cs="Arial"/>
        </w:rPr>
        <w:tab/>
      </w:r>
      <w:r w:rsidRPr="00281B30">
        <w:rPr>
          <w:rFonts w:cs="Arial"/>
        </w:rPr>
        <w:t>Ако инсталацију треба урадити „ручно“ морате знати да су инсталациони фајлови (датотеке) у</w:t>
      </w:r>
      <w:r>
        <w:rPr>
          <w:rFonts w:cs="Arial"/>
        </w:rPr>
        <w:t xml:space="preserve"> </w:t>
      </w:r>
      <w:r w:rsidRPr="00281B30">
        <w:rPr>
          <w:rFonts w:cs="Arial"/>
        </w:rPr>
        <w:t xml:space="preserve">ствари извршни фајлови и њихов тип је означен са </w:t>
      </w:r>
      <w:r w:rsidRPr="00281B30">
        <w:rPr>
          <w:rFonts w:cs="Arial"/>
          <w:b/>
          <w:bCs/>
        </w:rPr>
        <w:t>Application</w:t>
      </w:r>
      <w:r w:rsidRPr="00281B30">
        <w:rPr>
          <w:rFonts w:cs="Arial"/>
        </w:rPr>
        <w:t xml:space="preserve">. </w:t>
      </w:r>
    </w:p>
    <w:p w:rsidR="00616386" w:rsidRPr="00281B30" w:rsidRDefault="00616386" w:rsidP="00616386">
      <w:pPr>
        <w:spacing w:before="0"/>
        <w:rPr>
          <w:rFonts w:cs="Arial"/>
        </w:rPr>
      </w:pPr>
      <w:r>
        <w:rPr>
          <w:rFonts w:cs="Arial"/>
        </w:rPr>
        <w:tab/>
      </w:r>
      <w:r w:rsidRPr="00281B30">
        <w:rPr>
          <w:rFonts w:cs="Arial"/>
        </w:rPr>
        <w:t xml:space="preserve">Чест назив инсталационих датотека је </w:t>
      </w:r>
      <w:r w:rsidRPr="00281B30">
        <w:rPr>
          <w:rFonts w:cs="Arial"/>
          <w:b/>
          <w:bCs/>
        </w:rPr>
        <w:t xml:space="preserve">setup.exe. </w:t>
      </w:r>
      <w:r w:rsidRPr="00281B30">
        <w:rPr>
          <w:rFonts w:cs="Arial"/>
        </w:rPr>
        <w:t>На следећој слици приказане су типичне иконице за инсталационе датотеке:</w:t>
      </w:r>
    </w:p>
    <w:p w:rsidR="00616386" w:rsidRDefault="00616386" w:rsidP="00616386">
      <w:pPr>
        <w:pStyle w:val="Picture1"/>
      </w:pPr>
      <w:r>
        <w:rPr>
          <w:noProof/>
        </w:rPr>
        <w:drawing>
          <wp:anchor distT="0" distB="0" distL="114300" distR="114300" simplePos="0" relativeHeight="251671040" behindDoc="0" locked="0" layoutInCell="1" allowOverlap="1">
            <wp:simplePos x="0" y="0"/>
            <wp:positionH relativeFrom="margin">
              <wp:posOffset>450850</wp:posOffset>
            </wp:positionH>
            <wp:positionV relativeFrom="paragraph">
              <wp:posOffset>210820</wp:posOffset>
            </wp:positionV>
            <wp:extent cx="960120" cy="1064895"/>
            <wp:effectExtent l="19050" t="0" r="0" b="0"/>
            <wp:wrapNone/>
            <wp:docPr id="727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3" name="Picture 4"/>
                    <pic:cNvPicPr>
                      <a:picLocks noChangeAspect="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0120" cy="1064895"/>
                    </a:xfrm>
                    <a:prstGeom prst="rect">
                      <a:avLst/>
                    </a:prstGeom>
                    <a:noFill/>
                    <a:ln>
                      <a:noFill/>
                    </a:ln>
                    <a:extLst/>
                  </pic:spPr>
                </pic:pic>
              </a:graphicData>
            </a:graphic>
          </wp:anchor>
        </w:drawing>
      </w:r>
      <w:r>
        <w:rPr>
          <w:noProof/>
        </w:rPr>
        <w:drawing>
          <wp:anchor distT="0" distB="0" distL="114300" distR="114300" simplePos="0" relativeHeight="251667968" behindDoc="0" locked="0" layoutInCell="1" allowOverlap="1">
            <wp:simplePos x="0" y="0"/>
            <wp:positionH relativeFrom="column">
              <wp:posOffset>1842770</wp:posOffset>
            </wp:positionH>
            <wp:positionV relativeFrom="paragraph">
              <wp:posOffset>210820</wp:posOffset>
            </wp:positionV>
            <wp:extent cx="937895" cy="1064895"/>
            <wp:effectExtent l="19050" t="0" r="0" b="0"/>
            <wp:wrapNone/>
            <wp:docPr id="72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0" name="Picture 1"/>
                    <pic:cNvPicPr>
                      <a:picLocks noChangeAspect="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7895" cy="1064895"/>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anchor>
        </w:drawing>
      </w:r>
      <w:r>
        <w:rPr>
          <w:noProof/>
        </w:rPr>
        <w:drawing>
          <wp:anchor distT="0" distB="0" distL="114300" distR="114300" simplePos="0" relativeHeight="251668992" behindDoc="0" locked="0" layoutInCell="1" allowOverlap="1">
            <wp:simplePos x="0" y="0"/>
            <wp:positionH relativeFrom="margin">
              <wp:posOffset>3337560</wp:posOffset>
            </wp:positionH>
            <wp:positionV relativeFrom="paragraph">
              <wp:posOffset>179070</wp:posOffset>
            </wp:positionV>
            <wp:extent cx="914400" cy="1095375"/>
            <wp:effectExtent l="19050" t="0" r="0" b="0"/>
            <wp:wrapNone/>
            <wp:docPr id="727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1" name="Picture 2"/>
                    <pic:cNvPicPr>
                      <a:picLocks noChangeAspect="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1095375"/>
                    </a:xfrm>
                    <a:prstGeom prst="rect">
                      <a:avLst/>
                    </a:prstGeom>
                    <a:noFill/>
                    <a:ln>
                      <a:noFill/>
                    </a:ln>
                    <a:extLst/>
                  </pic:spPr>
                </pic:pic>
              </a:graphicData>
            </a:graphic>
          </wp:anchor>
        </w:drawing>
      </w:r>
      <w:r>
        <w:rPr>
          <w:noProof/>
        </w:rPr>
        <w:drawing>
          <wp:anchor distT="0" distB="0" distL="114300" distR="114300" simplePos="0" relativeHeight="251670016" behindDoc="0" locked="0" layoutInCell="1" allowOverlap="1">
            <wp:simplePos x="0" y="0"/>
            <wp:positionH relativeFrom="column">
              <wp:posOffset>4728845</wp:posOffset>
            </wp:positionH>
            <wp:positionV relativeFrom="paragraph">
              <wp:posOffset>91440</wp:posOffset>
            </wp:positionV>
            <wp:extent cx="930275" cy="1270635"/>
            <wp:effectExtent l="19050" t="0" r="3175" b="0"/>
            <wp:wrapNone/>
            <wp:docPr id="727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2" name="Picture 3"/>
                    <pic:cNvPicPr>
                      <a:picLocks noChangeAspect="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0275" cy="1270635"/>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anchor>
        </w:drawing>
      </w:r>
    </w:p>
    <w:p w:rsidR="00616386" w:rsidRDefault="00616386" w:rsidP="00616386">
      <w:pPr>
        <w:pStyle w:val="Picture1"/>
      </w:pPr>
    </w:p>
    <w:p w:rsidR="00616386" w:rsidRDefault="00616386" w:rsidP="00616386">
      <w:pPr>
        <w:pStyle w:val="Picture1"/>
      </w:pPr>
    </w:p>
    <w:p w:rsidR="00616386" w:rsidRDefault="00616386" w:rsidP="00616386">
      <w:pPr>
        <w:pStyle w:val="Picture1"/>
      </w:pPr>
    </w:p>
    <w:p w:rsidR="00616386" w:rsidRDefault="00616386" w:rsidP="00616386">
      <w:pPr>
        <w:pStyle w:val="Picture1"/>
      </w:pPr>
    </w:p>
    <w:p w:rsidR="00616386" w:rsidRDefault="00616386" w:rsidP="00616386">
      <w:pPr>
        <w:pStyle w:val="Picture1"/>
      </w:pPr>
    </w:p>
    <w:p w:rsidR="00616386" w:rsidRPr="00281B30" w:rsidRDefault="00616386" w:rsidP="00616386">
      <w:pPr>
        <w:ind w:firstLine="720"/>
        <w:rPr>
          <w:rFonts w:cs="Arial"/>
        </w:rPr>
      </w:pPr>
      <w:r w:rsidRPr="00281B30">
        <w:rPr>
          <w:rFonts w:cs="Arial"/>
        </w:rPr>
        <w:t>Двоклик на одговарајућу иконицу покреће инсталацију програма. Приликом инсталације могућа су различита упозорења. На следећој слици, на пример, Windows упозорава да је непознат издавач софтвера:</w:t>
      </w:r>
    </w:p>
    <w:p w:rsidR="00616386" w:rsidRPr="00281B30" w:rsidRDefault="00616386" w:rsidP="00616386">
      <w:pPr>
        <w:pStyle w:val="Picture1"/>
      </w:pPr>
      <w:r>
        <w:rPr>
          <w:noProof/>
        </w:rPr>
        <w:lastRenderedPageBreak/>
        <w:drawing>
          <wp:inline distT="0" distB="0" distL="0" distR="0">
            <wp:extent cx="3975652" cy="3091149"/>
            <wp:effectExtent l="19050" t="0" r="5798" b="0"/>
            <wp:docPr id="727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4" name="Picture 5"/>
                    <pic:cNvPicPr>
                      <a:picLocks noChangeAspect="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5398" cy="3114277"/>
                    </a:xfrm>
                    <a:prstGeom prst="rect">
                      <a:avLst/>
                    </a:prstGeom>
                    <a:noFill/>
                    <a:ln>
                      <a:noFill/>
                    </a:ln>
                    <a:extLst/>
                  </pic:spPr>
                </pic:pic>
              </a:graphicData>
            </a:graphic>
          </wp:inline>
        </w:drawing>
      </w:r>
    </w:p>
    <w:p w:rsidR="00616386" w:rsidRDefault="00616386" w:rsidP="00616386">
      <w:pPr>
        <w:spacing w:before="240"/>
        <w:ind w:firstLine="720"/>
        <w:rPr>
          <w:rFonts w:cs="Arial"/>
        </w:rPr>
      </w:pPr>
      <w:r w:rsidRPr="00281B30">
        <w:rPr>
          <w:rFonts w:cs="Arial"/>
        </w:rPr>
        <w:t xml:space="preserve">Са </w:t>
      </w:r>
      <w:r w:rsidRPr="00281B30">
        <w:rPr>
          <w:rFonts w:cs="Arial"/>
          <w:b/>
          <w:bCs/>
        </w:rPr>
        <w:t xml:space="preserve">Run </w:t>
      </w:r>
      <w:r w:rsidRPr="00281B30">
        <w:rPr>
          <w:rFonts w:cs="Arial"/>
        </w:rPr>
        <w:t>се покреће инсталација програма. За пример смо одабрали</w:t>
      </w:r>
      <w:r>
        <w:rPr>
          <w:rFonts w:cs="Arial"/>
        </w:rPr>
        <w:t xml:space="preserve"> програм</w:t>
      </w:r>
      <w:r w:rsidRPr="00281B30">
        <w:rPr>
          <w:rFonts w:cs="Arial"/>
        </w:rPr>
        <w:t xml:space="preserve"> </w:t>
      </w:r>
      <w:r>
        <w:rPr>
          <w:rFonts w:cs="Arial"/>
          <w:b/>
        </w:rPr>
        <w:t>Bs Player</w:t>
      </w:r>
      <w:r w:rsidRPr="00281B30">
        <w:rPr>
          <w:rFonts w:cs="Arial"/>
        </w:rPr>
        <w:t xml:space="preserve">. Веома користан програм који служи за </w:t>
      </w:r>
      <w:r>
        <w:rPr>
          <w:rFonts w:cs="Arial"/>
        </w:rPr>
        <w:t>гледање разних типова видео датотека</w:t>
      </w:r>
      <w:r w:rsidRPr="00281B30">
        <w:rPr>
          <w:rFonts w:cs="Arial"/>
        </w:rPr>
        <w:t>.</w:t>
      </w:r>
    </w:p>
    <w:p w:rsidR="00616386" w:rsidRDefault="00616386" w:rsidP="00616386">
      <w:pPr>
        <w:pStyle w:val="Picture1"/>
      </w:pPr>
      <w:r>
        <w:rPr>
          <w:noProof/>
        </w:rPr>
        <w:drawing>
          <wp:inline distT="0" distB="0" distL="0" distR="0">
            <wp:extent cx="4834393" cy="3759568"/>
            <wp:effectExtent l="19050" t="0" r="4307" b="0"/>
            <wp:docPr id="74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 name="Picture 1"/>
                    <pic:cNvPicPr>
                      <a:picLocks noChangeAspect="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44252" cy="3767235"/>
                    </a:xfrm>
                    <a:prstGeom prst="rect">
                      <a:avLst/>
                    </a:prstGeom>
                    <a:noFill/>
                    <a:ln>
                      <a:noFill/>
                    </a:ln>
                    <a:extLst/>
                  </pic:spPr>
                </pic:pic>
              </a:graphicData>
            </a:graphic>
          </wp:inline>
        </w:drawing>
      </w:r>
    </w:p>
    <w:p w:rsidR="00616386" w:rsidRDefault="00616386" w:rsidP="00616386">
      <w:pPr>
        <w:ind w:firstLine="720"/>
        <w:rPr>
          <w:rFonts w:cs="Arial"/>
        </w:rPr>
      </w:pPr>
      <w:r w:rsidRPr="00281B30">
        <w:rPr>
          <w:rFonts w:cs="Arial"/>
        </w:rPr>
        <w:t>Приликом инсталације потребно је да одредит</w:t>
      </w:r>
      <w:r w:rsidRPr="00281B30">
        <w:rPr>
          <w:rFonts w:cs="Arial"/>
          <w:lang w:val="sr-Cyrl-CS"/>
        </w:rPr>
        <w:t>е</w:t>
      </w:r>
      <w:r w:rsidRPr="00281B30">
        <w:rPr>
          <w:rFonts w:cs="Arial"/>
        </w:rPr>
        <w:t xml:space="preserve"> директоријум у који ће се инсталирати апликација. Подразумевано је то директоријум </w:t>
      </w:r>
      <w:r w:rsidRPr="00281B30">
        <w:rPr>
          <w:rFonts w:cs="Arial"/>
          <w:b/>
          <w:bCs/>
        </w:rPr>
        <w:t>Program Files</w:t>
      </w:r>
      <w:r w:rsidRPr="00281B30">
        <w:rPr>
          <w:rFonts w:cs="Arial"/>
        </w:rPr>
        <w:t>.</w:t>
      </w:r>
    </w:p>
    <w:p w:rsidR="00616386" w:rsidRDefault="00616386" w:rsidP="00616386">
      <w:pPr>
        <w:ind w:firstLine="720"/>
        <w:rPr>
          <w:rFonts w:cs="Arial"/>
        </w:rPr>
      </w:pPr>
    </w:p>
    <w:p w:rsidR="00616386" w:rsidRPr="00281B30" w:rsidRDefault="00616386" w:rsidP="00616386">
      <w:pPr>
        <w:ind w:firstLine="720"/>
        <w:jc w:val="center"/>
        <w:rPr>
          <w:rFonts w:cs="Arial"/>
        </w:rPr>
      </w:pPr>
      <w:r>
        <w:rPr>
          <w:noProof/>
          <w:lang w:val="en-US"/>
        </w:rPr>
        <w:lastRenderedPageBreak/>
        <w:drawing>
          <wp:inline distT="0" distB="0" distL="0" distR="0">
            <wp:extent cx="4693676" cy="3649133"/>
            <wp:effectExtent l="0" t="0" r="0" b="8890"/>
            <wp:docPr id="82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0" name="Picture 1"/>
                    <pic:cNvPicPr>
                      <a:picLocks noChangeAspect="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00301" cy="3654284"/>
                    </a:xfrm>
                    <a:prstGeom prst="rect">
                      <a:avLst/>
                    </a:prstGeom>
                    <a:noFill/>
                    <a:ln>
                      <a:noFill/>
                    </a:ln>
                    <a:extLst/>
                  </pic:spPr>
                </pic:pic>
              </a:graphicData>
            </a:graphic>
          </wp:inline>
        </w:drawing>
      </w:r>
    </w:p>
    <w:p w:rsidR="00616386" w:rsidRDefault="00616386" w:rsidP="00616386">
      <w:pPr>
        <w:ind w:firstLine="720"/>
        <w:rPr>
          <w:rFonts w:cs="Arial"/>
        </w:rPr>
      </w:pPr>
      <w:r w:rsidRPr="00281B30">
        <w:rPr>
          <w:rFonts w:cs="Arial"/>
        </w:rPr>
        <w:t xml:space="preserve">Ако програм желите да инсталирате у другом директоријуму кликните </w:t>
      </w:r>
      <w:r w:rsidRPr="00281B30">
        <w:rPr>
          <w:rFonts w:cs="Arial"/>
          <w:b/>
          <w:bCs/>
        </w:rPr>
        <w:t xml:space="preserve">Browse </w:t>
      </w:r>
      <w:r w:rsidRPr="00281B30">
        <w:rPr>
          <w:rFonts w:cs="Arial"/>
        </w:rPr>
        <w:t xml:space="preserve">да одаберете другу путању, а ако је предложени директоријум у реду - кликните </w:t>
      </w:r>
      <w:r w:rsidRPr="00281B30">
        <w:rPr>
          <w:rFonts w:cs="Arial"/>
          <w:b/>
          <w:bCs/>
        </w:rPr>
        <w:t>Next</w:t>
      </w:r>
      <w:r w:rsidRPr="00281B30">
        <w:rPr>
          <w:rFonts w:cs="Arial"/>
        </w:rPr>
        <w:t xml:space="preserve">. Обично у току инсталације следе питања да ли желите да се креирају пречице у одређеним директоријумима, на пример у </w:t>
      </w:r>
      <w:r w:rsidRPr="00281B30">
        <w:rPr>
          <w:rFonts w:cs="Arial"/>
          <w:b/>
        </w:rPr>
        <w:t>Start</w:t>
      </w:r>
      <w:r w:rsidRPr="00281B30">
        <w:rPr>
          <w:rFonts w:cs="Arial"/>
        </w:rPr>
        <w:t xml:space="preserve"> директоријуму.</w:t>
      </w:r>
    </w:p>
    <w:p w:rsidR="00616386" w:rsidRPr="00281B30" w:rsidRDefault="00616386" w:rsidP="00616386">
      <w:pPr>
        <w:spacing w:before="0"/>
        <w:ind w:firstLine="720"/>
        <w:rPr>
          <w:rFonts w:cs="Arial"/>
        </w:rPr>
      </w:pPr>
      <w:r w:rsidRPr="00281B30">
        <w:rPr>
          <w:rFonts w:cs="Arial"/>
        </w:rPr>
        <w:t>Следе питања желите ли додатне иконице на desktop</w:t>
      </w:r>
      <w:r>
        <w:rPr>
          <w:rFonts w:cs="Arial"/>
        </w:rPr>
        <w:t>-у</w:t>
      </w:r>
      <w:r w:rsidRPr="00281B30">
        <w:rPr>
          <w:rFonts w:cs="Arial"/>
        </w:rPr>
        <w:t xml:space="preserve"> или у Quick Launch менију на Taskbar-у.</w:t>
      </w:r>
    </w:p>
    <w:p w:rsidR="00616386" w:rsidRPr="00281B30" w:rsidRDefault="00616386" w:rsidP="00616386">
      <w:pPr>
        <w:pStyle w:val="Picture1"/>
      </w:pPr>
      <w:r>
        <w:rPr>
          <w:noProof/>
        </w:rPr>
        <w:drawing>
          <wp:inline distT="0" distB="0" distL="0" distR="0">
            <wp:extent cx="4375195" cy="3401060"/>
            <wp:effectExtent l="0" t="0" r="6350" b="8890"/>
            <wp:docPr id="78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4" name="Picture 1"/>
                    <pic:cNvPicPr>
                      <a:picLocks noChangeAspect="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79698" cy="3404560"/>
                    </a:xfrm>
                    <a:prstGeom prst="rect">
                      <a:avLst/>
                    </a:prstGeom>
                    <a:noFill/>
                    <a:ln>
                      <a:noFill/>
                    </a:ln>
                    <a:extLst/>
                  </pic:spPr>
                </pic:pic>
              </a:graphicData>
            </a:graphic>
          </wp:inline>
        </w:drawing>
      </w:r>
    </w:p>
    <w:p w:rsidR="00616386" w:rsidRPr="00281B30" w:rsidRDefault="00616386" w:rsidP="00616386">
      <w:pPr>
        <w:ind w:firstLine="720"/>
        <w:rPr>
          <w:rFonts w:cs="Arial"/>
        </w:rPr>
      </w:pPr>
      <w:r w:rsidRPr="00281B30">
        <w:rPr>
          <w:rFonts w:cs="Arial"/>
        </w:rPr>
        <w:t xml:space="preserve">Коначно треба потврдити унесене опције тако што ћете кликнути на </w:t>
      </w:r>
      <w:r w:rsidRPr="00686C18">
        <w:rPr>
          <w:rFonts w:cs="Arial"/>
          <w:b/>
        </w:rPr>
        <w:t>Next</w:t>
      </w:r>
      <w:r w:rsidRPr="00281B30">
        <w:rPr>
          <w:rFonts w:cs="Arial"/>
        </w:rPr>
        <w:t xml:space="preserve">. Ако сте нешто од потребних параметара унели погрешно, можете се вратити помоћу дугмета </w:t>
      </w:r>
      <w:r w:rsidRPr="00281B30">
        <w:rPr>
          <w:rFonts w:cs="Arial"/>
          <w:b/>
          <w:bCs/>
        </w:rPr>
        <w:t>Back</w:t>
      </w:r>
      <w:r w:rsidRPr="00281B30">
        <w:rPr>
          <w:rFonts w:cs="Arial"/>
        </w:rPr>
        <w:t>.Током инсталације приказ</w:t>
      </w:r>
      <w:r w:rsidRPr="00281B30">
        <w:rPr>
          <w:rFonts w:cs="Arial"/>
          <w:lang w:val="sr-Cyrl-CS"/>
        </w:rPr>
        <w:t>у</w:t>
      </w:r>
      <w:r w:rsidRPr="00281B30">
        <w:rPr>
          <w:rFonts w:cs="Arial"/>
        </w:rPr>
        <w:t>је се како процес одмиче и који фајлови се распакују у који директоријум.</w:t>
      </w:r>
    </w:p>
    <w:p w:rsidR="00616386" w:rsidRDefault="00616386" w:rsidP="00616386">
      <w:pPr>
        <w:pStyle w:val="Picture1"/>
      </w:pPr>
      <w:r>
        <w:rPr>
          <w:noProof/>
        </w:rPr>
        <w:lastRenderedPageBreak/>
        <w:drawing>
          <wp:inline distT="0" distB="0" distL="0" distR="0">
            <wp:extent cx="4080933" cy="3171443"/>
            <wp:effectExtent l="0" t="0" r="0" b="0"/>
            <wp:docPr id="849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8" name="Picture 2"/>
                    <pic:cNvPicPr>
                      <a:picLocks noChangeAspect="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0983" cy="3179253"/>
                    </a:xfrm>
                    <a:prstGeom prst="rect">
                      <a:avLst/>
                    </a:prstGeom>
                    <a:noFill/>
                    <a:ln>
                      <a:noFill/>
                    </a:ln>
                    <a:extLst/>
                  </pic:spPr>
                </pic:pic>
              </a:graphicData>
            </a:graphic>
          </wp:inline>
        </w:drawing>
      </w:r>
    </w:p>
    <w:p w:rsidR="00616386" w:rsidRPr="0090320E" w:rsidRDefault="00616386" w:rsidP="00616386">
      <w:pPr>
        <w:spacing w:before="240"/>
        <w:ind w:firstLine="720"/>
        <w:rPr>
          <w:rFonts w:cs="Arial"/>
          <w:lang w:eastAsia="sr-Latn-CS"/>
        </w:rPr>
      </w:pPr>
      <w:r w:rsidRPr="00281B30">
        <w:rPr>
          <w:rFonts w:cs="Arial"/>
          <w:lang w:val="sr-Latn-CS" w:eastAsia="sr-Latn-CS"/>
        </w:rPr>
        <w:t xml:space="preserve">Након завршене инсталације Setup Wizard нуди да покрене инсталирану апликацију, а врло често ће пре тога понудити и да се рестартује рачунар. Код великог броја инсталација је то потребно. Завршавате инсталацију кликом на дугме </w:t>
      </w:r>
      <w:r w:rsidRPr="00281B30">
        <w:rPr>
          <w:rFonts w:cs="Arial"/>
          <w:b/>
          <w:bCs/>
          <w:lang w:val="sr-Latn-CS" w:eastAsia="sr-Latn-CS"/>
        </w:rPr>
        <w:t>Finish</w:t>
      </w:r>
      <w:r>
        <w:rPr>
          <w:rFonts w:cs="Arial"/>
          <w:lang w:val="sr-Latn-CS" w:eastAsia="sr-Latn-CS"/>
        </w:rPr>
        <w:t>. Апликација се покреће.</w:t>
      </w:r>
    </w:p>
    <w:p w:rsidR="00616386" w:rsidRPr="00281B30" w:rsidRDefault="00616386" w:rsidP="00616386">
      <w:pPr>
        <w:pStyle w:val="Picture1"/>
      </w:pPr>
      <w:r>
        <w:rPr>
          <w:noProof/>
        </w:rPr>
        <w:drawing>
          <wp:inline distT="0" distB="0" distL="0" distR="0">
            <wp:extent cx="4529667" cy="3522590"/>
            <wp:effectExtent l="0" t="0" r="4445" b="1905"/>
            <wp:docPr id="87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6" name="Picture 2"/>
                    <pic:cNvPicPr>
                      <a:picLocks noChangeAspect="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40049" cy="3530664"/>
                    </a:xfrm>
                    <a:prstGeom prst="rect">
                      <a:avLst/>
                    </a:prstGeom>
                    <a:noFill/>
                    <a:ln>
                      <a:noFill/>
                    </a:ln>
                    <a:extLst/>
                  </pic:spPr>
                </pic:pic>
              </a:graphicData>
            </a:graphic>
          </wp:inline>
        </w:drawing>
      </w:r>
    </w:p>
    <w:p w:rsidR="00616386" w:rsidRPr="0090320E" w:rsidRDefault="00616386" w:rsidP="00616386">
      <w:pPr>
        <w:ind w:firstLine="720"/>
        <w:rPr>
          <w:rFonts w:cs="Arial"/>
        </w:rPr>
      </w:pPr>
      <w:r w:rsidRPr="00281B30">
        <w:rPr>
          <w:rFonts w:cs="Arial"/>
        </w:rPr>
        <w:t xml:space="preserve">Деинсталација се врши из оквира за дијалог </w:t>
      </w:r>
      <w:r w:rsidRPr="00281B30">
        <w:rPr>
          <w:rFonts w:cs="Arial"/>
          <w:b/>
          <w:bCs/>
        </w:rPr>
        <w:t xml:space="preserve">Add or Remove Programs </w:t>
      </w:r>
      <w:r w:rsidRPr="00281B30">
        <w:rPr>
          <w:rFonts w:cs="Arial"/>
        </w:rPr>
        <w:t xml:space="preserve">до којег се стиже преко </w:t>
      </w:r>
      <w:r w:rsidRPr="00281B30">
        <w:rPr>
          <w:rFonts w:cs="Arial"/>
          <w:b/>
          <w:bCs/>
        </w:rPr>
        <w:t>Start&gt;</w:t>
      </w:r>
      <w:r>
        <w:rPr>
          <w:rFonts w:cs="Arial"/>
          <w:b/>
          <w:bCs/>
        </w:rPr>
        <w:t>Settings</w:t>
      </w:r>
      <w:r w:rsidRPr="00281B30">
        <w:rPr>
          <w:rFonts w:cs="Arial"/>
          <w:b/>
          <w:bCs/>
        </w:rPr>
        <w:t>&gt;</w:t>
      </w:r>
      <w:r>
        <w:rPr>
          <w:rFonts w:cs="Arial"/>
          <w:b/>
          <w:bCs/>
        </w:rPr>
        <w:t>Control Panel&gt;</w:t>
      </w:r>
      <w:r w:rsidRPr="00281B30">
        <w:rPr>
          <w:rFonts w:cs="Arial"/>
          <w:b/>
          <w:bCs/>
        </w:rPr>
        <w:t xml:space="preserve"> Programs</w:t>
      </w:r>
      <w:r>
        <w:rPr>
          <w:rFonts w:cs="Arial"/>
          <w:b/>
          <w:bCs/>
        </w:rPr>
        <w:t xml:space="preserve"> and Features</w:t>
      </w:r>
      <w:r>
        <w:rPr>
          <w:rFonts w:cs="Arial"/>
        </w:rPr>
        <w:t>.</w:t>
      </w:r>
    </w:p>
    <w:p w:rsidR="00616386" w:rsidRDefault="00616386" w:rsidP="00616386">
      <w:pPr>
        <w:ind w:firstLine="720"/>
        <w:rPr>
          <w:rFonts w:cs="Arial"/>
        </w:rPr>
      </w:pPr>
    </w:p>
    <w:p w:rsidR="00616386" w:rsidRDefault="00616386" w:rsidP="00616386">
      <w:pPr>
        <w:jc w:val="center"/>
        <w:rPr>
          <w:rFonts w:cs="Arial"/>
        </w:rPr>
      </w:pPr>
      <w:r>
        <w:rPr>
          <w:noProof/>
          <w:lang w:val="en-US"/>
        </w:rPr>
        <w:lastRenderedPageBreak/>
        <w:drawing>
          <wp:inline distT="0" distB="0" distL="0" distR="0">
            <wp:extent cx="5691610" cy="4321003"/>
            <wp:effectExtent l="19050" t="0" r="4340" b="0"/>
            <wp:docPr id="89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4" name="Picture 1"/>
                    <pic:cNvPicPr>
                      <a:picLocks noChangeAspect="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8025" cy="4333465"/>
                    </a:xfrm>
                    <a:prstGeom prst="rect">
                      <a:avLst/>
                    </a:prstGeom>
                    <a:noFill/>
                    <a:ln>
                      <a:noFill/>
                    </a:ln>
                    <a:extLst/>
                  </pic:spPr>
                </pic:pic>
              </a:graphicData>
            </a:graphic>
          </wp:inline>
        </w:drawing>
      </w:r>
    </w:p>
    <w:p w:rsidR="00616386" w:rsidRPr="0090320E" w:rsidRDefault="00616386" w:rsidP="00616386">
      <w:pPr>
        <w:spacing w:before="240"/>
        <w:ind w:firstLine="720"/>
        <w:rPr>
          <w:rFonts w:cs="Arial"/>
        </w:rPr>
      </w:pPr>
      <w:r>
        <w:rPr>
          <w:rFonts w:cs="Arial"/>
        </w:rPr>
        <w:t>Да би обрисали одређени програм, с</w:t>
      </w:r>
      <w:r w:rsidRPr="00281B30">
        <w:rPr>
          <w:rFonts w:cs="Arial"/>
        </w:rPr>
        <w:t xml:space="preserve">електујте у списку име апликације, коју желите да уклоните и кликните </w:t>
      </w:r>
      <w:r>
        <w:rPr>
          <w:rFonts w:cs="Arial"/>
        </w:rPr>
        <w:t xml:space="preserve">десним кликом па на дугме </w:t>
      </w:r>
      <w:r w:rsidRPr="009B2C9E">
        <w:rPr>
          <w:rFonts w:cs="Arial"/>
          <w:b/>
        </w:rPr>
        <w:t>Uninstall</w:t>
      </w:r>
      <w:r w:rsidRPr="00281B30">
        <w:rPr>
          <w:rFonts w:cs="Arial"/>
        </w:rPr>
        <w:t xml:space="preserve">. Windows ће проверити да ли сте </w:t>
      </w:r>
      <w:r>
        <w:rPr>
          <w:rFonts w:cs="Arial"/>
        </w:rPr>
        <w:t>грешком покренули деинсталацију, a a</w:t>
      </w:r>
      <w:r w:rsidRPr="00281B30">
        <w:rPr>
          <w:rFonts w:cs="Arial"/>
        </w:rPr>
        <w:t xml:space="preserve">ко потврдите притиском на дугме </w:t>
      </w:r>
      <w:r w:rsidRPr="00281B30">
        <w:rPr>
          <w:rFonts w:cs="Arial"/>
          <w:b/>
          <w:bCs/>
        </w:rPr>
        <w:t>Yes</w:t>
      </w:r>
      <w:r w:rsidRPr="00281B30">
        <w:rPr>
          <w:rFonts w:cs="Arial"/>
        </w:rPr>
        <w:t>, извршићете деинсталацију и коначно добити поруку о за</w:t>
      </w:r>
      <w:r>
        <w:rPr>
          <w:rFonts w:cs="Arial"/>
        </w:rPr>
        <w:t>вршетку процедуре деинсталације.</w:t>
      </w:r>
    </w:p>
    <w:p w:rsidR="00DB127C" w:rsidRPr="001E32A5" w:rsidRDefault="00DB127C" w:rsidP="00DB127C">
      <w:pPr>
        <w:pStyle w:val="Picture1"/>
        <w:jc w:val="left"/>
      </w:pPr>
    </w:p>
    <w:p w:rsidR="00DB127C" w:rsidRPr="009245B7" w:rsidRDefault="00DB127C" w:rsidP="00DB127C">
      <w:pPr>
        <w:pStyle w:val="Heading3"/>
        <w:keepLines/>
        <w:numPr>
          <w:ilvl w:val="2"/>
          <w:numId w:val="0"/>
        </w:numPr>
        <w:spacing w:before="200" w:after="0"/>
        <w:ind w:left="720" w:hanging="720"/>
        <w:jc w:val="both"/>
      </w:pPr>
      <w:bookmarkStart w:id="63" w:name="_Toc442081791"/>
      <w:bookmarkStart w:id="64" w:name="_Toc461997310"/>
      <w:bookmarkStart w:id="65" w:name="_Toc462583540"/>
      <w:bookmarkStart w:id="66" w:name="_Toc8606253"/>
      <w:r>
        <w:rPr>
          <w:lang w:val="sr-Cyrl-CS"/>
        </w:rPr>
        <w:t>Употреба</w:t>
      </w:r>
      <w:r w:rsidRPr="009245B7">
        <w:t xml:space="preserve"> </w:t>
      </w:r>
      <w:r>
        <w:t>опције „Print Screen“</w:t>
      </w:r>
      <w:r>
        <w:rPr>
          <w:lang w:val="sr-Cyrl-CS"/>
        </w:rPr>
        <w:t xml:space="preserve"> и лепљење садржаја</w:t>
      </w:r>
      <w:bookmarkEnd w:id="63"/>
      <w:bookmarkEnd w:id="64"/>
      <w:bookmarkEnd w:id="65"/>
      <w:bookmarkEnd w:id="66"/>
      <w:r w:rsidRPr="009245B7">
        <w:t xml:space="preserve"> </w:t>
      </w:r>
    </w:p>
    <w:p w:rsidR="00DB127C" w:rsidRDefault="00DB127C" w:rsidP="00DB127C">
      <w:pPr>
        <w:rPr>
          <w:rFonts w:cs="Arial"/>
          <w:lang w:eastAsia="sr-Latn-CS"/>
        </w:rPr>
      </w:pPr>
      <w:r>
        <w:rPr>
          <w:rFonts w:cs="Arial"/>
        </w:rPr>
        <w:t xml:space="preserve">Притиском на тастер </w:t>
      </w:r>
      <w:r w:rsidRPr="00C21C0D">
        <w:rPr>
          <w:rFonts w:cs="Arial"/>
          <w:b/>
        </w:rPr>
        <w:t>Print Screen</w:t>
      </w:r>
      <w:r>
        <w:rPr>
          <w:rFonts w:cs="Arial"/>
        </w:rPr>
        <w:t xml:space="preserve"> или </w:t>
      </w:r>
      <w:r w:rsidRPr="00C21C0D">
        <w:rPr>
          <w:rFonts w:cs="Arial"/>
          <w:b/>
        </w:rPr>
        <w:t>PrtScr</w:t>
      </w:r>
      <w:r>
        <w:rPr>
          <w:rFonts w:cs="Arial"/>
        </w:rPr>
        <w:t xml:space="preserve"> (скраћени натпис на неким тастатурама) усликаћете цео тренутни приказ на вашем екрану. Међутим, након вашег клика на овај тастер неће се ништа догодити јер је ваша слика меморисана у </w:t>
      </w:r>
      <w:r w:rsidRPr="00CD56A0">
        <w:rPr>
          <w:rFonts w:cs="Arial"/>
          <w:b/>
        </w:rPr>
        <w:t>Windows Clipboard</w:t>
      </w:r>
      <w:r w:rsidRPr="009245B7">
        <w:rPr>
          <w:rFonts w:cs="Arial"/>
        </w:rPr>
        <w:t xml:space="preserve"> (</w:t>
      </w:r>
      <w:r>
        <w:rPr>
          <w:rFonts w:cs="Arial"/>
          <w:lang w:val="sr-Latn-CS"/>
        </w:rPr>
        <w:t>clip</w:t>
      </w:r>
      <w:r w:rsidRPr="009245B7">
        <w:rPr>
          <w:rFonts w:cs="Arial"/>
        </w:rPr>
        <w:t xml:space="preserve"> </w:t>
      </w:r>
      <w:r>
        <w:rPr>
          <w:rFonts w:cs="Arial"/>
        </w:rPr>
        <w:t>-</w:t>
      </w:r>
      <w:r w:rsidRPr="009245B7">
        <w:rPr>
          <w:rFonts w:cs="Arial"/>
        </w:rPr>
        <w:t xml:space="preserve"> </w:t>
      </w:r>
      <w:r>
        <w:rPr>
          <w:rFonts w:cs="Arial"/>
        </w:rPr>
        <w:t>исечак</w:t>
      </w:r>
      <w:r w:rsidRPr="009245B7">
        <w:rPr>
          <w:rFonts w:cs="Arial"/>
        </w:rPr>
        <w:t xml:space="preserve">, </w:t>
      </w:r>
      <w:r>
        <w:rPr>
          <w:rFonts w:cs="Arial"/>
        </w:rPr>
        <w:t>board</w:t>
      </w:r>
      <w:r w:rsidRPr="009245B7">
        <w:rPr>
          <w:rFonts w:cs="Arial"/>
        </w:rPr>
        <w:t>-</w:t>
      </w:r>
      <w:r>
        <w:rPr>
          <w:rFonts w:cs="Arial"/>
        </w:rPr>
        <w:t xml:space="preserve">табла). Да бисте ову слику видели неопходно је да је налепите у, на пример, текстуални фајл у коме тренутно радите. Можете је, такође, копирати и у програм попут </w:t>
      </w:r>
      <w:r w:rsidRPr="00CD56A0">
        <w:rPr>
          <w:rFonts w:cs="Arial"/>
          <w:b/>
        </w:rPr>
        <w:t>Paint</w:t>
      </w:r>
      <w:r>
        <w:rPr>
          <w:rFonts w:cs="Arial"/>
        </w:rPr>
        <w:t xml:space="preserve">-а како бисте евентуално извршили неке измене. Дакле, клик на </w:t>
      </w:r>
      <w:r w:rsidRPr="00C21C0D">
        <w:rPr>
          <w:rFonts w:cs="Arial"/>
          <w:b/>
        </w:rPr>
        <w:t>Print Screen</w:t>
      </w:r>
      <w:r>
        <w:rPr>
          <w:rFonts w:cs="Arial"/>
        </w:rPr>
        <w:t xml:space="preserve"> затим у жељени документ </w:t>
      </w:r>
      <w:r w:rsidRPr="009245B7">
        <w:rPr>
          <w:rFonts w:cs="Arial"/>
          <w:b/>
          <w:bCs/>
          <w:lang w:val="sr-Latn-CS" w:eastAsia="sr-Latn-CS"/>
        </w:rPr>
        <w:t>Paste</w:t>
      </w:r>
      <w:r>
        <w:rPr>
          <w:rFonts w:cs="Arial"/>
          <w:b/>
          <w:bCs/>
          <w:lang w:eastAsia="sr-Latn-CS"/>
        </w:rPr>
        <w:t xml:space="preserve"> </w:t>
      </w:r>
      <w:r>
        <w:rPr>
          <w:rFonts w:cs="Arial"/>
          <w:bCs/>
          <w:lang w:eastAsia="sr-Latn-CS"/>
        </w:rPr>
        <w:t>или</w:t>
      </w:r>
      <w:r>
        <w:rPr>
          <w:rFonts w:cs="Arial"/>
          <w:b/>
          <w:bCs/>
          <w:lang w:eastAsia="sr-Latn-CS"/>
        </w:rPr>
        <w:t xml:space="preserve"> Ctrl+V</w:t>
      </w:r>
      <w:r>
        <w:rPr>
          <w:rFonts w:cs="Arial"/>
          <w:lang w:eastAsia="sr-Latn-CS"/>
        </w:rPr>
        <w:t xml:space="preserve">. </w:t>
      </w:r>
      <w:r>
        <w:rPr>
          <w:rFonts w:cs="Arial"/>
          <w:lang w:val="sr-Latn-CS" w:eastAsia="sr-Latn-CS"/>
        </w:rPr>
        <w:t>Ако</w:t>
      </w:r>
      <w:r w:rsidRPr="009245B7">
        <w:rPr>
          <w:rFonts w:cs="Arial"/>
          <w:lang w:val="sr-Latn-CS" w:eastAsia="sr-Latn-CS"/>
        </w:rPr>
        <w:t xml:space="preserve"> </w:t>
      </w:r>
      <w:r>
        <w:rPr>
          <w:rFonts w:cs="Arial"/>
          <w:lang w:val="sr-Latn-CS" w:eastAsia="sr-Latn-CS"/>
        </w:rPr>
        <w:t>желите</w:t>
      </w:r>
      <w:r w:rsidRPr="009245B7">
        <w:rPr>
          <w:rFonts w:cs="Arial"/>
          <w:lang w:val="sr-Latn-CS" w:eastAsia="sr-Latn-CS"/>
        </w:rPr>
        <w:t xml:space="preserve"> </w:t>
      </w:r>
      <w:r>
        <w:rPr>
          <w:rFonts w:cs="Arial"/>
          <w:lang w:val="sr-Latn-CS" w:eastAsia="sr-Latn-CS"/>
        </w:rPr>
        <w:t>да</w:t>
      </w:r>
      <w:r w:rsidRPr="009245B7">
        <w:rPr>
          <w:rFonts w:cs="Arial"/>
          <w:lang w:val="sr-Latn-CS" w:eastAsia="sr-Latn-CS"/>
        </w:rPr>
        <w:t xml:space="preserve"> </w:t>
      </w:r>
      <w:r>
        <w:rPr>
          <w:rFonts w:cs="Arial"/>
          <w:lang w:val="sr-Latn-CS" w:eastAsia="sr-Latn-CS"/>
        </w:rPr>
        <w:t>снимите</w:t>
      </w:r>
      <w:r w:rsidRPr="009245B7">
        <w:rPr>
          <w:rFonts w:cs="Arial"/>
          <w:lang w:val="sr-Latn-CS" w:eastAsia="sr-Latn-CS"/>
        </w:rPr>
        <w:t xml:space="preserve"> </w:t>
      </w:r>
      <w:r>
        <w:rPr>
          <w:rFonts w:cs="Arial"/>
          <w:lang w:val="sr-Latn-CS" w:eastAsia="sr-Latn-CS"/>
        </w:rPr>
        <w:t>само</w:t>
      </w:r>
      <w:r w:rsidRPr="009245B7">
        <w:rPr>
          <w:rFonts w:cs="Arial"/>
          <w:lang w:val="sr-Latn-CS" w:eastAsia="sr-Latn-CS"/>
        </w:rPr>
        <w:t xml:space="preserve"> </w:t>
      </w:r>
      <w:r>
        <w:rPr>
          <w:rFonts w:cs="Arial"/>
          <w:lang w:val="sr-Latn-CS" w:eastAsia="sr-Latn-CS"/>
        </w:rPr>
        <w:t>активни</w:t>
      </w:r>
      <w:r w:rsidRPr="009245B7">
        <w:rPr>
          <w:rFonts w:cs="Arial"/>
          <w:lang w:val="sr-Latn-CS" w:eastAsia="sr-Latn-CS"/>
        </w:rPr>
        <w:t xml:space="preserve"> </w:t>
      </w:r>
      <w:r>
        <w:rPr>
          <w:rFonts w:cs="Arial"/>
          <w:lang w:val="sr-Latn-CS" w:eastAsia="sr-Latn-CS"/>
        </w:rPr>
        <w:t>прозор</w:t>
      </w:r>
      <w:r w:rsidRPr="009245B7">
        <w:rPr>
          <w:rFonts w:cs="Arial"/>
          <w:lang w:val="sr-Latn-CS" w:eastAsia="sr-Latn-CS"/>
        </w:rPr>
        <w:t xml:space="preserve">, </w:t>
      </w:r>
      <w:r>
        <w:rPr>
          <w:rFonts w:cs="Arial"/>
          <w:lang w:val="sr-Latn-CS" w:eastAsia="sr-Latn-CS"/>
        </w:rPr>
        <w:t>користите</w:t>
      </w:r>
      <w:r w:rsidRPr="009245B7">
        <w:rPr>
          <w:rFonts w:cs="Arial"/>
          <w:lang w:val="sr-Latn-CS" w:eastAsia="sr-Latn-CS"/>
        </w:rPr>
        <w:t xml:space="preserve"> </w:t>
      </w:r>
      <w:r w:rsidRPr="009245B7">
        <w:rPr>
          <w:rFonts w:cs="Arial"/>
          <w:b/>
          <w:bCs/>
          <w:lang w:val="sr-Latn-CS" w:eastAsia="sr-Latn-CS"/>
        </w:rPr>
        <w:t>Alt+Print Screen</w:t>
      </w:r>
      <w:r w:rsidRPr="009245B7">
        <w:rPr>
          <w:rFonts w:cs="Arial"/>
          <w:lang w:val="sr-Latn-CS" w:eastAsia="sr-Latn-CS"/>
        </w:rPr>
        <w:t xml:space="preserve">. </w:t>
      </w:r>
    </w:p>
    <w:p w:rsidR="00DB127C" w:rsidRPr="008A26BC" w:rsidRDefault="00DB127C" w:rsidP="00DB127C">
      <w:pPr>
        <w:ind w:firstLine="720"/>
        <w:rPr>
          <w:rFonts w:cs="Arial"/>
          <w:lang w:eastAsia="sr-Latn-CS"/>
        </w:rPr>
      </w:pPr>
    </w:p>
    <w:p w:rsidR="00DB127C" w:rsidRPr="009245B7" w:rsidRDefault="00DB127C" w:rsidP="00DB127C">
      <w:pPr>
        <w:pStyle w:val="Heading3"/>
        <w:keepLines/>
        <w:numPr>
          <w:ilvl w:val="2"/>
          <w:numId w:val="0"/>
        </w:numPr>
        <w:spacing w:before="200" w:after="0"/>
        <w:ind w:left="720" w:hanging="720"/>
        <w:jc w:val="both"/>
      </w:pPr>
      <w:bookmarkStart w:id="67" w:name="_Toc442081792"/>
      <w:bookmarkStart w:id="68" w:name="_Toc461997311"/>
      <w:bookmarkStart w:id="69" w:name="_Toc462583541"/>
      <w:bookmarkStart w:id="70" w:name="_Toc8606254"/>
      <w:r>
        <w:rPr>
          <w:lang w:val="sr-Cyrl-CS"/>
        </w:rPr>
        <w:t>Употреба функције помоћи</w:t>
      </w:r>
      <w:bookmarkEnd w:id="67"/>
      <w:bookmarkEnd w:id="68"/>
      <w:bookmarkEnd w:id="69"/>
      <w:bookmarkEnd w:id="70"/>
      <w:r w:rsidRPr="009245B7">
        <w:t xml:space="preserve"> </w:t>
      </w:r>
    </w:p>
    <w:p w:rsidR="00616386" w:rsidRPr="009B2C9E" w:rsidRDefault="00616386" w:rsidP="00616386">
      <w:pPr>
        <w:rPr>
          <w:rFonts w:cs="Arial"/>
        </w:rPr>
      </w:pPr>
      <w:bookmarkStart w:id="71" w:name="_Toc442081793"/>
      <w:bookmarkStart w:id="72" w:name="_Toc461997312"/>
      <w:bookmarkStart w:id="73" w:name="_Toc462583542"/>
      <w:r w:rsidRPr="00281B30">
        <w:rPr>
          <w:rFonts w:cs="Arial"/>
        </w:rPr>
        <w:t xml:space="preserve">Презентацију о Windows </w:t>
      </w:r>
      <w:r>
        <w:rPr>
          <w:rFonts w:cs="Arial"/>
        </w:rPr>
        <w:t>10</w:t>
      </w:r>
      <w:r w:rsidRPr="00281B30">
        <w:rPr>
          <w:rFonts w:cs="Arial"/>
        </w:rPr>
        <w:t xml:space="preserve"> оперативном систему можете покренути помоћу</w:t>
      </w:r>
      <w:r>
        <w:rPr>
          <w:rFonts w:cs="Arial"/>
          <w:b/>
          <w:bCs/>
        </w:rPr>
        <w:t xml:space="preserve"> Get to know Windows 10 </w:t>
      </w:r>
      <w:r>
        <w:rPr>
          <w:rFonts w:cs="Arial"/>
        </w:rPr>
        <w:t xml:space="preserve">у менију </w:t>
      </w:r>
      <w:r w:rsidRPr="009B2C9E">
        <w:rPr>
          <w:rFonts w:cs="Arial"/>
          <w:b/>
        </w:rPr>
        <w:t>Get Start</w:t>
      </w:r>
      <w:r>
        <w:rPr>
          <w:rFonts w:cs="Arial"/>
          <w:b/>
        </w:rPr>
        <w:t xml:space="preserve"> </w:t>
      </w:r>
      <w:r>
        <w:rPr>
          <w:rFonts w:cs="Arial"/>
        </w:rPr>
        <w:t xml:space="preserve">у </w:t>
      </w:r>
      <w:r w:rsidRPr="009B2C9E">
        <w:rPr>
          <w:rFonts w:cs="Arial"/>
          <w:b/>
        </w:rPr>
        <w:t xml:space="preserve">Start </w:t>
      </w:r>
      <w:r>
        <w:rPr>
          <w:rFonts w:cs="Arial"/>
        </w:rPr>
        <w:t>менију:</w:t>
      </w:r>
    </w:p>
    <w:p w:rsidR="00616386" w:rsidRDefault="00616386" w:rsidP="00616386">
      <w:pPr>
        <w:spacing w:before="0"/>
        <w:ind w:firstLine="720"/>
        <w:rPr>
          <w:rFonts w:cs="Arial"/>
        </w:rPr>
      </w:pPr>
      <w:r w:rsidRPr="00281B30">
        <w:rPr>
          <w:rFonts w:cs="Arial"/>
        </w:rPr>
        <w:t xml:space="preserve">Помоћ можете покренути преко </w:t>
      </w:r>
      <w:r w:rsidRPr="00281B30">
        <w:rPr>
          <w:rFonts w:cs="Arial"/>
          <w:b/>
          <w:bCs/>
        </w:rPr>
        <w:t xml:space="preserve">Start&gt;Help and Support </w:t>
      </w:r>
      <w:r w:rsidRPr="00281B30">
        <w:rPr>
          <w:rFonts w:cs="Arial"/>
        </w:rPr>
        <w:t xml:space="preserve">или пречицом са тастатуре </w:t>
      </w:r>
      <w:r w:rsidRPr="00281B30">
        <w:rPr>
          <w:rFonts w:cs="Arial"/>
          <w:b/>
          <w:bCs/>
        </w:rPr>
        <w:t>Win+F1</w:t>
      </w:r>
      <w:r w:rsidRPr="00281B30">
        <w:rPr>
          <w:rFonts w:cs="Arial"/>
        </w:rPr>
        <w:t xml:space="preserve">. Отвориће се </w:t>
      </w:r>
      <w:r w:rsidRPr="00281B30">
        <w:rPr>
          <w:rFonts w:cs="Arial"/>
          <w:b/>
          <w:bCs/>
        </w:rPr>
        <w:t>Help and Support Center</w:t>
      </w:r>
      <w:r w:rsidRPr="00281B30">
        <w:rPr>
          <w:rFonts w:cs="Arial"/>
        </w:rPr>
        <w:t>:</w:t>
      </w:r>
    </w:p>
    <w:p w:rsidR="00616386" w:rsidRDefault="00616386" w:rsidP="00616386">
      <w:pPr>
        <w:rPr>
          <w:rFonts w:cs="Arial"/>
        </w:rPr>
      </w:pPr>
      <w:r w:rsidRPr="00B428D5">
        <w:rPr>
          <w:rFonts w:cs="Arial"/>
          <w:noProof/>
          <w:lang w:val="en-US"/>
        </w:rPr>
        <w:lastRenderedPageBreak/>
        <w:drawing>
          <wp:inline distT="0" distB="0" distL="0" distR="0">
            <wp:extent cx="1793848" cy="2857456"/>
            <wp:effectExtent l="19050" t="0" r="0" b="0"/>
            <wp:docPr id="2058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srcRect/>
                    <a:stretch>
                      <a:fillRect/>
                    </a:stretch>
                  </pic:blipFill>
                  <pic:spPr bwMode="auto">
                    <a:xfrm>
                      <a:off x="0" y="0"/>
                      <a:ext cx="1793848" cy="2857456"/>
                    </a:xfrm>
                    <a:prstGeom prst="rect">
                      <a:avLst/>
                    </a:prstGeom>
                    <a:noFill/>
                    <a:ln w="9525">
                      <a:noFill/>
                      <a:miter lim="800000"/>
                      <a:headEnd/>
                      <a:tailEnd/>
                    </a:ln>
                  </pic:spPr>
                </pic:pic>
              </a:graphicData>
            </a:graphic>
          </wp:inline>
        </w:drawing>
      </w:r>
      <w:r>
        <w:rPr>
          <w:rFonts w:cs="Arial"/>
        </w:rPr>
        <w:t xml:space="preserve"> </w:t>
      </w:r>
      <w:r w:rsidRPr="00B428D5">
        <w:rPr>
          <w:noProof/>
          <w:lang w:val="en-US"/>
        </w:rPr>
        <w:drawing>
          <wp:inline distT="0" distB="0" distL="0" distR="0">
            <wp:extent cx="3837333" cy="2998249"/>
            <wp:effectExtent l="19050" t="0" r="0" b="0"/>
            <wp:docPr id="2058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srcRect/>
                    <a:stretch>
                      <a:fillRect/>
                    </a:stretch>
                  </pic:blipFill>
                  <pic:spPr bwMode="auto">
                    <a:xfrm>
                      <a:off x="0" y="0"/>
                      <a:ext cx="3836333" cy="2997468"/>
                    </a:xfrm>
                    <a:prstGeom prst="rect">
                      <a:avLst/>
                    </a:prstGeom>
                    <a:noFill/>
                    <a:ln w="9525">
                      <a:noFill/>
                      <a:miter lim="800000"/>
                      <a:headEnd/>
                      <a:tailEnd/>
                    </a:ln>
                  </pic:spPr>
                </pic:pic>
              </a:graphicData>
            </a:graphic>
          </wp:inline>
        </w:drawing>
      </w:r>
    </w:p>
    <w:p w:rsidR="00616386" w:rsidRDefault="00616386" w:rsidP="00616386">
      <w:pPr>
        <w:pStyle w:val="Picture1"/>
      </w:pPr>
      <w:r>
        <w:rPr>
          <w:noProof/>
        </w:rPr>
        <w:drawing>
          <wp:inline distT="0" distB="0" distL="0" distR="0">
            <wp:extent cx="4735830" cy="3682410"/>
            <wp:effectExtent l="19050" t="0" r="7620" b="0"/>
            <wp:docPr id="1013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2" name="Picture 3"/>
                    <pic:cNvPicPr>
                      <a:picLocks noChangeAspect="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0732" cy="3693997"/>
                    </a:xfrm>
                    <a:prstGeom prst="rect">
                      <a:avLst/>
                    </a:prstGeom>
                    <a:noFill/>
                    <a:ln>
                      <a:noFill/>
                    </a:ln>
                    <a:extLst/>
                  </pic:spPr>
                </pic:pic>
              </a:graphicData>
            </a:graphic>
          </wp:inline>
        </w:drawing>
      </w:r>
    </w:p>
    <w:p w:rsidR="00616386" w:rsidRDefault="00616386" w:rsidP="00616386">
      <w:pPr>
        <w:pStyle w:val="Picture1"/>
      </w:pPr>
      <w:r>
        <w:t>У овом делу можемо научити како да подесимо основне карактеристике сваког рачунара.</w:t>
      </w:r>
    </w:p>
    <w:p w:rsidR="00616386" w:rsidRDefault="00616386" w:rsidP="00616386">
      <w:pPr>
        <w:spacing w:before="0"/>
        <w:rPr>
          <w:rFonts w:cs="Arial"/>
        </w:rPr>
      </w:pPr>
      <w:r>
        <w:rPr>
          <w:rFonts w:cs="Arial"/>
        </w:rPr>
        <w:tab/>
      </w:r>
      <w:r w:rsidRPr="00281B30">
        <w:rPr>
          <w:rFonts w:cs="Arial"/>
        </w:rPr>
        <w:t xml:space="preserve">Кликните на ставку која вас занима и у десном </w:t>
      </w:r>
      <w:r>
        <w:rPr>
          <w:rFonts w:cs="Arial"/>
        </w:rPr>
        <w:t>прозору</w:t>
      </w:r>
      <w:r w:rsidRPr="00281B30">
        <w:rPr>
          <w:rFonts w:cs="Arial"/>
        </w:rPr>
        <w:t xml:space="preserve"> прозора видећете текст. На пример, ако одаберете </w:t>
      </w:r>
      <w:r>
        <w:rPr>
          <w:rFonts w:cs="Arial"/>
          <w:b/>
          <w:bCs/>
        </w:rPr>
        <w:t xml:space="preserve">Change desktop backgropund and colors </w:t>
      </w:r>
      <w:r w:rsidRPr="00281B30">
        <w:rPr>
          <w:rFonts w:cs="Arial"/>
        </w:rPr>
        <w:t>видећете:</w:t>
      </w:r>
    </w:p>
    <w:p w:rsidR="00616386" w:rsidRDefault="00616386" w:rsidP="00616386">
      <w:pPr>
        <w:jc w:val="center"/>
        <w:rPr>
          <w:rFonts w:cs="Arial"/>
        </w:rPr>
      </w:pPr>
      <w:r>
        <w:rPr>
          <w:noProof/>
          <w:lang w:val="en-US"/>
        </w:rPr>
        <w:lastRenderedPageBreak/>
        <w:drawing>
          <wp:inline distT="0" distB="0" distL="0" distR="0">
            <wp:extent cx="5387837" cy="3116425"/>
            <wp:effectExtent l="19050" t="0" r="3313" b="0"/>
            <wp:docPr id="103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30" name="Picture 1"/>
                    <pic:cNvPicPr>
                      <a:picLocks noChangeAspect="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3161" cy="3119505"/>
                    </a:xfrm>
                    <a:prstGeom prst="rect">
                      <a:avLst/>
                    </a:prstGeom>
                    <a:noFill/>
                    <a:ln>
                      <a:noFill/>
                    </a:ln>
                    <a:extLst/>
                  </pic:spPr>
                </pic:pic>
              </a:graphicData>
            </a:graphic>
          </wp:inline>
        </w:drawing>
      </w:r>
    </w:p>
    <w:p w:rsidR="00616386" w:rsidRDefault="00616386" w:rsidP="00616386">
      <w:pPr>
        <w:pStyle w:val="Heading2"/>
      </w:pPr>
    </w:p>
    <w:p w:rsidR="00DB127C" w:rsidRPr="002B5E14" w:rsidRDefault="00DB127C" w:rsidP="00DB127C">
      <w:pPr>
        <w:pStyle w:val="Heading1"/>
        <w:keepLines/>
        <w:shd w:val="clear" w:color="auto" w:fill="auto"/>
        <w:spacing w:before="480" w:after="0"/>
        <w:ind w:left="432" w:hanging="432"/>
        <w:rPr>
          <w:lang w:val="sr-Cyrl-CS"/>
        </w:rPr>
      </w:pPr>
      <w:bookmarkStart w:id="74" w:name="_Toc8606255"/>
      <w:r>
        <w:rPr>
          <w:lang w:val="sr-Cyrl-CS"/>
        </w:rPr>
        <w:t>ДЕСКТОП</w:t>
      </w:r>
      <w:bookmarkEnd w:id="71"/>
      <w:bookmarkEnd w:id="72"/>
      <w:bookmarkEnd w:id="73"/>
      <w:bookmarkEnd w:id="74"/>
    </w:p>
    <w:p w:rsidR="00616386" w:rsidRPr="00281B30" w:rsidRDefault="00616386" w:rsidP="00616386">
      <w:pPr>
        <w:pStyle w:val="Heading3"/>
      </w:pPr>
      <w:bookmarkStart w:id="75" w:name="_Toc440556777"/>
      <w:bookmarkStart w:id="76" w:name="_Toc535959954"/>
      <w:bookmarkStart w:id="77" w:name="_Toc8606256"/>
      <w:bookmarkStart w:id="78" w:name="_Toc442081797"/>
      <w:bookmarkStart w:id="79" w:name="_Toc461997316"/>
      <w:bookmarkStart w:id="80" w:name="_Toc462583546"/>
      <w:r w:rsidRPr="00281B30">
        <w:t>Рад са</w:t>
      </w:r>
      <w:r>
        <w:t xml:space="preserve"> </w:t>
      </w:r>
      <w:r w:rsidRPr="00281B30">
        <w:t>иконицама</w:t>
      </w:r>
      <w:bookmarkEnd w:id="75"/>
      <w:bookmarkEnd w:id="76"/>
      <w:bookmarkEnd w:id="77"/>
    </w:p>
    <w:p w:rsidR="00616386" w:rsidRPr="00574B6C" w:rsidRDefault="00616386" w:rsidP="00616386">
      <w:pPr>
        <w:rPr>
          <w:b/>
        </w:rPr>
      </w:pPr>
      <w:bookmarkStart w:id="81" w:name="_Toc440556778"/>
      <w:r w:rsidRPr="00574B6C">
        <w:rPr>
          <w:b/>
          <w:lang w:val="sr-Cyrl-CS"/>
        </w:rPr>
        <w:t>Распознавање</w:t>
      </w:r>
      <w:r>
        <w:rPr>
          <w:b/>
        </w:rPr>
        <w:t xml:space="preserve"> </w:t>
      </w:r>
      <w:r w:rsidRPr="00574B6C">
        <w:rPr>
          <w:b/>
          <w:lang w:val="sr-Cyrl-CS"/>
        </w:rPr>
        <w:t>и</w:t>
      </w:r>
      <w:r w:rsidRPr="00574B6C">
        <w:rPr>
          <w:b/>
        </w:rPr>
        <w:t>коница</w:t>
      </w:r>
      <w:r w:rsidRPr="00574B6C">
        <w:rPr>
          <w:b/>
          <w:lang w:val="sr-Cyrl-CS"/>
        </w:rPr>
        <w:t xml:space="preserve"> на</w:t>
      </w:r>
      <w:r>
        <w:rPr>
          <w:b/>
        </w:rPr>
        <w:t xml:space="preserve"> </w:t>
      </w:r>
      <w:r w:rsidRPr="00574B6C">
        <w:rPr>
          <w:b/>
          <w:lang w:val="sr-Cyrl-CS"/>
        </w:rPr>
        <w:t>десктопу</w:t>
      </w:r>
      <w:bookmarkEnd w:id="81"/>
    </w:p>
    <w:p w:rsidR="00616386" w:rsidRPr="00281B30" w:rsidRDefault="00616386" w:rsidP="00616386">
      <w:pPr>
        <w:rPr>
          <w:rFonts w:cs="Arial"/>
        </w:rPr>
      </w:pPr>
      <w:r w:rsidRPr="00281B30">
        <w:rPr>
          <w:rFonts w:cs="Arial"/>
          <w:b/>
          <w:i/>
        </w:rPr>
        <w:t>Desktop</w:t>
      </w:r>
      <w:r w:rsidRPr="00281B30">
        <w:rPr>
          <w:rFonts w:cs="Arial"/>
        </w:rPr>
        <w:t xml:space="preserve"> датотеке су оне које се налазе у директоријуму desktop, тј. на само</w:t>
      </w:r>
      <w:r>
        <w:rPr>
          <w:rFonts w:cs="Arial"/>
        </w:rPr>
        <w:t>ј радној површини</w:t>
      </w:r>
      <w:r w:rsidRPr="00281B30">
        <w:rPr>
          <w:rFonts w:cs="Arial"/>
        </w:rPr>
        <w:t>. Иконица којом се представљају, садржи умањену ознаку одговарајуће апликације, као на следећој слици:</w:t>
      </w:r>
    </w:p>
    <w:p w:rsidR="00616386" w:rsidRDefault="00616386" w:rsidP="00616386">
      <w:pPr>
        <w:pStyle w:val="Picture1"/>
      </w:pPr>
      <w:r w:rsidRPr="00515A67">
        <w:rPr>
          <w:noProof/>
        </w:rPr>
        <w:drawing>
          <wp:inline distT="0" distB="0" distL="0" distR="0">
            <wp:extent cx="3570136" cy="1196760"/>
            <wp:effectExtent l="19050" t="0" r="0" b="0"/>
            <wp:docPr id="2058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srcRect/>
                    <a:stretch>
                      <a:fillRect/>
                    </a:stretch>
                  </pic:blipFill>
                  <pic:spPr bwMode="auto">
                    <a:xfrm>
                      <a:off x="0" y="0"/>
                      <a:ext cx="3572698" cy="1197619"/>
                    </a:xfrm>
                    <a:prstGeom prst="rect">
                      <a:avLst/>
                    </a:prstGeom>
                    <a:noFill/>
                    <a:ln w="9525">
                      <a:noFill/>
                      <a:miter lim="800000"/>
                      <a:headEnd/>
                      <a:tailEnd/>
                    </a:ln>
                  </pic:spPr>
                </pic:pic>
              </a:graphicData>
            </a:graphic>
          </wp:inline>
        </w:drawing>
      </w:r>
    </w:p>
    <w:p w:rsidR="00616386" w:rsidRPr="00281B30" w:rsidRDefault="00616386" w:rsidP="00616386">
      <w:pPr>
        <w:ind w:firstLine="720"/>
        <w:rPr>
          <w:rFonts w:cs="Arial"/>
          <w:lang w:val="sr-Latn-CS" w:eastAsia="sr-Latn-CS"/>
        </w:rPr>
      </w:pPr>
      <w:r w:rsidRPr="00281B30">
        <w:rPr>
          <w:rFonts w:cs="Arial"/>
          <w:lang w:val="sr-Latn-CS" w:eastAsia="sr-Latn-CS"/>
        </w:rPr>
        <w:t xml:space="preserve">Отварањем датотеке, прво се аутоматски отвори одговарајућа апликација, која затим учита датотеку. </w:t>
      </w:r>
    </w:p>
    <w:p w:rsidR="00616386" w:rsidRPr="00515A67" w:rsidRDefault="00616386" w:rsidP="00616386">
      <w:pPr>
        <w:ind w:firstLine="720"/>
        <w:rPr>
          <w:rFonts w:cs="Arial"/>
          <w:lang w:eastAsia="sr-Latn-CS"/>
        </w:rPr>
      </w:pPr>
      <w:r>
        <w:rPr>
          <w:noProof/>
          <w:lang w:val="en-US"/>
        </w:rPr>
        <w:drawing>
          <wp:anchor distT="0" distB="0" distL="114300" distR="114300" simplePos="0" relativeHeight="251674112" behindDoc="0" locked="0" layoutInCell="1" allowOverlap="1">
            <wp:simplePos x="0" y="0"/>
            <wp:positionH relativeFrom="margin">
              <wp:align>right</wp:align>
            </wp:positionH>
            <wp:positionV relativeFrom="paragraph">
              <wp:posOffset>12700</wp:posOffset>
            </wp:positionV>
            <wp:extent cx="716280" cy="726440"/>
            <wp:effectExtent l="19050" t="0" r="7620" b="0"/>
            <wp:wrapSquare wrapText="bothSides"/>
            <wp:docPr id="1054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0" name="Picture 3"/>
                    <pic:cNvPicPr>
                      <a:picLocks noChangeAspect="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16280" cy="726440"/>
                    </a:xfrm>
                    <a:prstGeom prst="rect">
                      <a:avLst/>
                    </a:prstGeom>
                    <a:noFill/>
                    <a:ln>
                      <a:noFill/>
                    </a:ln>
                    <a:extLst/>
                  </pic:spPr>
                </pic:pic>
              </a:graphicData>
            </a:graphic>
          </wp:anchor>
        </w:drawing>
      </w:r>
      <w:r w:rsidRPr="00281B30">
        <w:rPr>
          <w:rFonts w:cs="Arial"/>
          <w:lang w:val="sr-Latn-CS" w:eastAsia="sr-Latn-CS"/>
        </w:rPr>
        <w:t>На desktopу можемо имати и директоријуме тј. фолдере (фолдер - фасцикла) који садрже више других пречица, датотека или поддиректоријума. Груписање датотека у директоријуме је аналогно груписању папирних докумената у фасцикле. Иконица која представља директоријум је дата на следећој слици:</w:t>
      </w:r>
    </w:p>
    <w:p w:rsidR="00616386" w:rsidRDefault="00616386" w:rsidP="00616386">
      <w:pPr>
        <w:ind w:firstLine="720"/>
        <w:rPr>
          <w:rFonts w:cs="Arial"/>
        </w:rPr>
      </w:pPr>
    </w:p>
    <w:p w:rsidR="00616386" w:rsidRPr="00281B30" w:rsidRDefault="00616386" w:rsidP="00616386">
      <w:pPr>
        <w:ind w:firstLine="720"/>
        <w:rPr>
          <w:rFonts w:cs="Arial"/>
        </w:rPr>
      </w:pPr>
      <w:r>
        <w:rPr>
          <w:noProof/>
          <w:lang w:val="en-US"/>
        </w:rPr>
        <w:drawing>
          <wp:anchor distT="0" distB="0" distL="114300" distR="114300" simplePos="0" relativeHeight="251673088" behindDoc="0" locked="0" layoutInCell="1" allowOverlap="1">
            <wp:simplePos x="0" y="0"/>
            <wp:positionH relativeFrom="margin">
              <wp:align>right</wp:align>
            </wp:positionH>
            <wp:positionV relativeFrom="paragraph">
              <wp:posOffset>9525</wp:posOffset>
            </wp:positionV>
            <wp:extent cx="1947545" cy="845185"/>
            <wp:effectExtent l="19050" t="0" r="0" b="0"/>
            <wp:wrapSquare wrapText="bothSides"/>
            <wp:docPr id="1054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8" name="Picture 1"/>
                    <pic:cNvPicPr>
                      <a:picLocks noChangeAspect="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7545" cy="845185"/>
                    </a:xfrm>
                    <a:prstGeom prst="rect">
                      <a:avLst/>
                    </a:prstGeom>
                    <a:noFill/>
                    <a:ln>
                      <a:noFill/>
                    </a:ln>
                    <a:extLst/>
                  </pic:spPr>
                </pic:pic>
              </a:graphicData>
            </a:graphic>
          </wp:anchor>
        </w:drawing>
      </w:r>
      <w:r w:rsidRPr="00281B30">
        <w:rPr>
          <w:rFonts w:cs="Arial"/>
        </w:rPr>
        <w:t xml:space="preserve">Иконице које служе за покретање апликација су приказане на следећој слици. Зову се пречице или на енглеском - </w:t>
      </w:r>
      <w:r w:rsidRPr="00281B30">
        <w:rPr>
          <w:rFonts w:cs="Arial"/>
          <w:b/>
          <w:i/>
        </w:rPr>
        <w:t>shortcut</w:t>
      </w:r>
      <w:r w:rsidRPr="00281B30">
        <w:rPr>
          <w:rFonts w:cs="Arial"/>
        </w:rPr>
        <w:t>. За пречице је карактеристична црна стрелица у доњем левом углу иконице:</w:t>
      </w:r>
    </w:p>
    <w:p w:rsidR="00616386" w:rsidRPr="00281B30" w:rsidRDefault="00616386" w:rsidP="00616386">
      <w:pPr>
        <w:pStyle w:val="Picture1"/>
      </w:pPr>
      <w:r>
        <w:rPr>
          <w:noProof/>
        </w:rPr>
        <w:drawing>
          <wp:anchor distT="0" distB="0" distL="114300" distR="114300" simplePos="0" relativeHeight="251675136" behindDoc="0" locked="0" layoutInCell="1" allowOverlap="1">
            <wp:simplePos x="0" y="0"/>
            <wp:positionH relativeFrom="column">
              <wp:posOffset>4867275</wp:posOffset>
            </wp:positionH>
            <wp:positionV relativeFrom="paragraph">
              <wp:posOffset>190500</wp:posOffset>
            </wp:positionV>
            <wp:extent cx="839470" cy="779145"/>
            <wp:effectExtent l="19050" t="0" r="0" b="0"/>
            <wp:wrapSquare wrapText="bothSides"/>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9470" cy="779145"/>
                    </a:xfrm>
                    <a:prstGeom prst="rect">
                      <a:avLst/>
                    </a:prstGeom>
                    <a:noFill/>
                    <a:ln>
                      <a:noFill/>
                    </a:ln>
                  </pic:spPr>
                </pic:pic>
              </a:graphicData>
            </a:graphic>
          </wp:anchor>
        </w:drawing>
      </w:r>
    </w:p>
    <w:p w:rsidR="00616386" w:rsidRDefault="00616386" w:rsidP="00616386">
      <w:pPr>
        <w:rPr>
          <w:rFonts w:cs="Arial"/>
          <w:b/>
          <w:bCs/>
        </w:rPr>
      </w:pPr>
    </w:p>
    <w:p w:rsidR="00616386" w:rsidRPr="00281B30" w:rsidRDefault="00616386" w:rsidP="00616386">
      <w:pPr>
        <w:rPr>
          <w:rFonts w:cs="Arial"/>
        </w:rPr>
      </w:pPr>
      <w:r w:rsidRPr="00281B30">
        <w:rPr>
          <w:rFonts w:cs="Arial"/>
          <w:b/>
          <w:bCs/>
        </w:rPr>
        <w:lastRenderedPageBreak/>
        <w:t xml:space="preserve">Recycle Bin </w:t>
      </w:r>
      <w:r w:rsidRPr="00281B30">
        <w:rPr>
          <w:rFonts w:cs="Arial"/>
        </w:rPr>
        <w:t xml:space="preserve">(корпа за </w:t>
      </w:r>
      <w:r w:rsidRPr="000D51BF">
        <w:rPr>
          <w:rFonts w:cs="Arial"/>
        </w:rPr>
        <w:t>отпатке</w:t>
      </w:r>
      <w:r w:rsidRPr="00281B30">
        <w:rPr>
          <w:rFonts w:cs="Arial"/>
        </w:rPr>
        <w:t>). Обрисани фајлови се шаљу у канту за смеће.</w:t>
      </w:r>
    </w:p>
    <w:p w:rsidR="00616386" w:rsidRPr="00281B30" w:rsidRDefault="00616386" w:rsidP="00616386">
      <w:pPr>
        <w:pStyle w:val="Heading3"/>
        <w:jc w:val="both"/>
        <w:rPr>
          <w:lang w:val="sr-Cyrl-CS"/>
        </w:rPr>
      </w:pPr>
      <w:bookmarkStart w:id="82" w:name="_Toc440556779"/>
      <w:bookmarkStart w:id="83" w:name="_Toc535959955"/>
      <w:bookmarkStart w:id="84" w:name="_Toc8606257"/>
      <w:r w:rsidRPr="00281B30">
        <w:rPr>
          <w:lang w:val="sr-Cyrl-CS"/>
        </w:rPr>
        <w:t>Селективање и померање иконица на</w:t>
      </w:r>
      <w:r>
        <w:rPr>
          <w:lang w:val="sr-Cyrl-CS"/>
        </w:rPr>
        <w:t xml:space="preserve"> </w:t>
      </w:r>
      <w:r w:rsidRPr="00281B30">
        <w:rPr>
          <w:lang w:val="sr-Cyrl-CS"/>
        </w:rPr>
        <w:t>десктопу</w:t>
      </w:r>
      <w:bookmarkEnd w:id="82"/>
      <w:bookmarkEnd w:id="83"/>
      <w:bookmarkEnd w:id="84"/>
    </w:p>
    <w:p w:rsidR="00616386" w:rsidRPr="0090320E" w:rsidRDefault="00616386" w:rsidP="00616386">
      <w:pPr>
        <w:rPr>
          <w:rFonts w:cs="Arial"/>
        </w:rPr>
      </w:pPr>
      <w:r w:rsidRPr="00281B30">
        <w:rPr>
          <w:rFonts w:cs="Arial"/>
        </w:rPr>
        <w:t xml:space="preserve">Иконице на </w:t>
      </w:r>
      <w:r w:rsidRPr="00281B30">
        <w:rPr>
          <w:rFonts w:cs="Arial"/>
          <w:i/>
        </w:rPr>
        <w:t>desktop</w:t>
      </w:r>
      <w:r w:rsidRPr="00281B30">
        <w:rPr>
          <w:rFonts w:cs="Arial"/>
        </w:rPr>
        <w:t>-у се селектују кликом миша. Селектована и</w:t>
      </w:r>
      <w:r>
        <w:rPr>
          <w:rFonts w:cs="Arial"/>
        </w:rPr>
        <w:t>коница и њен натпис мењају боју.</w:t>
      </w:r>
    </w:p>
    <w:p w:rsidR="00616386" w:rsidRPr="00281B30" w:rsidRDefault="00616386" w:rsidP="00616386">
      <w:pPr>
        <w:pStyle w:val="Picture1"/>
      </w:pPr>
      <w:r>
        <w:rPr>
          <w:noProof/>
        </w:rPr>
        <w:drawing>
          <wp:inline distT="0" distB="0" distL="0" distR="0">
            <wp:extent cx="1049655" cy="948055"/>
            <wp:effectExtent l="0" t="0" r="0" b="4445"/>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9655" cy="948055"/>
                    </a:xfrm>
                    <a:prstGeom prst="rect">
                      <a:avLst/>
                    </a:prstGeom>
                    <a:noFill/>
                    <a:ln>
                      <a:noFill/>
                    </a:ln>
                  </pic:spPr>
                </pic:pic>
              </a:graphicData>
            </a:graphic>
          </wp:inline>
        </w:drawing>
      </w:r>
    </w:p>
    <w:p w:rsidR="00616386" w:rsidRPr="00281B30" w:rsidRDefault="00616386" w:rsidP="00616386">
      <w:pPr>
        <w:ind w:firstLine="720"/>
        <w:rPr>
          <w:rFonts w:cs="Arial"/>
          <w:lang w:val="sr-Latn-CS" w:eastAsia="sr-Latn-CS"/>
        </w:rPr>
      </w:pPr>
      <w:r w:rsidRPr="00281B30">
        <w:rPr>
          <w:rFonts w:cs="Arial"/>
          <w:lang w:val="sr-Latn-CS" w:eastAsia="sr-Latn-CS"/>
        </w:rPr>
        <w:t>Иконице се могу померати</w:t>
      </w:r>
      <w:r>
        <w:rPr>
          <w:rFonts w:cs="Arial"/>
          <w:lang w:val="sr-Latn-CS" w:eastAsia="sr-Latn-CS"/>
        </w:rPr>
        <w:t xml:space="preserve"> </w:t>
      </w:r>
      <w:r w:rsidRPr="00281B30">
        <w:rPr>
          <w:rFonts w:cs="Arial"/>
          <w:lang w:val="sr-Latn-CS" w:eastAsia="sr-Latn-CS"/>
        </w:rPr>
        <w:t xml:space="preserve">техником </w:t>
      </w:r>
      <w:r w:rsidRPr="00281B30">
        <w:rPr>
          <w:rFonts w:cs="Arial"/>
          <w:b/>
          <w:i/>
          <w:lang w:val="sr-Latn-CS" w:eastAsia="sr-Latn-CS"/>
        </w:rPr>
        <w:t>drag-and-drop</w:t>
      </w:r>
      <w:r w:rsidRPr="00281B30">
        <w:rPr>
          <w:rFonts w:cs="Arial"/>
          <w:lang w:val="sr-Latn-CS" w:eastAsia="sr-Latn-CS"/>
        </w:rPr>
        <w:t xml:space="preserve"> (превуци и отпусти). Кликнете на иконицу и држећи притиснут тастер миша померате курсор и иконицу са њим заједно. Кад је поставите на жељено место, отпустите тастер миша. </w:t>
      </w:r>
    </w:p>
    <w:p w:rsidR="00616386" w:rsidRPr="0090320E" w:rsidRDefault="00616386" w:rsidP="00616386">
      <w:pPr>
        <w:spacing w:before="0"/>
        <w:ind w:firstLine="720"/>
        <w:rPr>
          <w:rFonts w:cs="Arial"/>
          <w:lang w:eastAsia="sr-Latn-CS"/>
        </w:rPr>
      </w:pPr>
      <w:r w:rsidRPr="00281B30">
        <w:rPr>
          <w:rFonts w:cs="Arial"/>
          <w:lang w:val="sr-Latn-CS" w:eastAsia="sr-Latn-CS"/>
        </w:rPr>
        <w:t xml:space="preserve">Копирање иконице изводите тако што притисните и држите тастер </w:t>
      </w:r>
      <w:r w:rsidRPr="00281B30">
        <w:rPr>
          <w:rFonts w:cs="Arial"/>
          <w:b/>
          <w:bCs/>
          <w:lang w:val="sr-Latn-CS" w:eastAsia="sr-Latn-CS"/>
        </w:rPr>
        <w:t xml:space="preserve">Ctrl, </w:t>
      </w:r>
      <w:r w:rsidRPr="00281B30">
        <w:rPr>
          <w:rFonts w:cs="Arial"/>
          <w:lang w:val="sr-Latn-CS" w:eastAsia="sr-Latn-CS"/>
        </w:rPr>
        <w:t>преву</w:t>
      </w:r>
      <w:r w:rsidRPr="00281B30">
        <w:rPr>
          <w:rFonts w:cs="Arial"/>
          <w:lang w:val="sr-Cyrl-CS" w:eastAsia="sr-Latn-CS"/>
        </w:rPr>
        <w:t>чете</w:t>
      </w:r>
      <w:r w:rsidRPr="00281B30">
        <w:rPr>
          <w:rFonts w:cs="Arial"/>
          <w:lang w:val="sr-Latn-CS" w:eastAsia="sr-Latn-CS"/>
        </w:rPr>
        <w:t xml:space="preserve"> и отпустите иконицу, </w:t>
      </w:r>
      <w:r w:rsidRPr="00281B30">
        <w:rPr>
          <w:rFonts w:cs="Arial"/>
          <w:lang w:val="sr-Cyrl-CS" w:eastAsia="sr-Latn-CS"/>
        </w:rPr>
        <w:t xml:space="preserve">и затим </w:t>
      </w:r>
      <w:r w:rsidRPr="00281B30">
        <w:rPr>
          <w:rFonts w:cs="Arial"/>
          <w:lang w:val="sr-Latn-CS" w:eastAsia="sr-Latn-CS"/>
        </w:rPr>
        <w:t xml:space="preserve">отпустите тастер </w:t>
      </w:r>
      <w:r w:rsidRPr="00281B30">
        <w:rPr>
          <w:rFonts w:cs="Arial"/>
          <w:b/>
          <w:bCs/>
          <w:lang w:val="sr-Latn-CS" w:eastAsia="sr-Latn-CS"/>
        </w:rPr>
        <w:t>Ctrl</w:t>
      </w:r>
      <w:r>
        <w:rPr>
          <w:rFonts w:cs="Arial"/>
          <w:lang w:eastAsia="sr-Latn-CS"/>
        </w:rPr>
        <w:t>.</w:t>
      </w:r>
    </w:p>
    <w:p w:rsidR="00616386" w:rsidRDefault="00616386" w:rsidP="00616386">
      <w:pPr>
        <w:pStyle w:val="Picture1"/>
      </w:pPr>
      <w:r>
        <w:rPr>
          <w:noProof/>
        </w:rPr>
        <w:drawing>
          <wp:inline distT="0" distB="0" distL="0" distR="0">
            <wp:extent cx="2700655" cy="1083945"/>
            <wp:effectExtent l="0" t="0" r="4445" b="190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0655" cy="1083945"/>
                    </a:xfrm>
                    <a:prstGeom prst="rect">
                      <a:avLst/>
                    </a:prstGeom>
                    <a:noFill/>
                    <a:ln>
                      <a:noFill/>
                    </a:ln>
                  </pic:spPr>
                </pic:pic>
              </a:graphicData>
            </a:graphic>
          </wp:inline>
        </w:drawing>
      </w:r>
    </w:p>
    <w:p w:rsidR="00616386" w:rsidRDefault="00616386" w:rsidP="00616386">
      <w:pPr>
        <w:pStyle w:val="Picture1"/>
      </w:pPr>
    </w:p>
    <w:p w:rsidR="00616386" w:rsidRPr="00281B30" w:rsidRDefault="00616386" w:rsidP="00616386">
      <w:pPr>
        <w:pStyle w:val="Heading3"/>
        <w:jc w:val="both"/>
      </w:pPr>
      <w:bookmarkStart w:id="85" w:name="_Toc440556780"/>
      <w:bookmarkStart w:id="86" w:name="_Toc535959956"/>
      <w:bookmarkStart w:id="87" w:name="_Toc8606258"/>
      <w:r w:rsidRPr="00281B30">
        <w:rPr>
          <w:lang w:val="sr-Cyrl-CS"/>
        </w:rPr>
        <w:t>Уређивање</w:t>
      </w:r>
      <w:r>
        <w:t xml:space="preserve"> </w:t>
      </w:r>
      <w:r w:rsidRPr="00281B30">
        <w:rPr>
          <w:lang w:val="sr-Cyrl-CS"/>
        </w:rPr>
        <w:t>иконица на</w:t>
      </w:r>
      <w:r>
        <w:t xml:space="preserve"> </w:t>
      </w:r>
      <w:r w:rsidRPr="00281B30">
        <w:rPr>
          <w:lang w:val="sr-Cyrl-CS"/>
        </w:rPr>
        <w:t>десктопу</w:t>
      </w:r>
      <w:bookmarkEnd w:id="85"/>
      <w:bookmarkEnd w:id="86"/>
      <w:bookmarkEnd w:id="87"/>
    </w:p>
    <w:p w:rsidR="00616386" w:rsidRPr="00281B30" w:rsidRDefault="00616386" w:rsidP="00616386">
      <w:pPr>
        <w:rPr>
          <w:rFonts w:cs="Arial"/>
        </w:rPr>
      </w:pPr>
      <w:r w:rsidRPr="00281B30">
        <w:rPr>
          <w:rFonts w:cs="Arial"/>
        </w:rPr>
        <w:t xml:space="preserve">Десни клик на површину desktopа (исправније речено: притисак на тастер контекст менија или на секундарни тастер миша) отвара мени, </w:t>
      </w:r>
      <w:r>
        <w:rPr>
          <w:rFonts w:cs="Arial"/>
        </w:rPr>
        <w:t>где је при врху</w:t>
      </w:r>
      <w:r w:rsidRPr="00281B30">
        <w:rPr>
          <w:rFonts w:cs="Arial"/>
        </w:rPr>
        <w:t xml:space="preserve"> ставка </w:t>
      </w:r>
      <w:r>
        <w:rPr>
          <w:rFonts w:cs="Arial"/>
          <w:b/>
          <w:bCs/>
        </w:rPr>
        <w:t>Sort</w:t>
      </w:r>
      <w:r w:rsidRPr="00281B30">
        <w:rPr>
          <w:rFonts w:cs="Arial"/>
          <w:b/>
          <w:bCs/>
        </w:rPr>
        <w:t xml:space="preserve"> By </w:t>
      </w:r>
      <w:r w:rsidRPr="00281B30">
        <w:rPr>
          <w:rFonts w:cs="Arial"/>
        </w:rPr>
        <w:t>(уреди иконице по...)</w:t>
      </w:r>
      <w:r w:rsidRPr="00281B30">
        <w:rPr>
          <w:rFonts w:cs="Arial"/>
          <w:lang w:val="sr-Cyrl-CS"/>
        </w:rPr>
        <w:t>.</w:t>
      </w:r>
      <w:r w:rsidRPr="00281B30">
        <w:rPr>
          <w:rFonts w:cs="Arial"/>
        </w:rPr>
        <w:t xml:space="preserve"> Можете изабрати да иконице уредите по имену (</w:t>
      </w:r>
      <w:r w:rsidRPr="00281B30">
        <w:rPr>
          <w:rFonts w:cs="Arial"/>
          <w:b/>
          <w:bCs/>
        </w:rPr>
        <w:t>Name</w:t>
      </w:r>
      <w:r w:rsidRPr="00281B30">
        <w:rPr>
          <w:rFonts w:cs="Arial"/>
        </w:rPr>
        <w:t>), величини (</w:t>
      </w:r>
      <w:r w:rsidRPr="00281B30">
        <w:rPr>
          <w:rFonts w:cs="Arial"/>
          <w:b/>
          <w:bCs/>
        </w:rPr>
        <w:t>Size</w:t>
      </w:r>
      <w:r w:rsidRPr="00281B30">
        <w:rPr>
          <w:rFonts w:cs="Arial"/>
        </w:rPr>
        <w:t>), типу (</w:t>
      </w:r>
      <w:r w:rsidRPr="00281B30">
        <w:rPr>
          <w:rFonts w:cs="Arial"/>
          <w:b/>
          <w:bCs/>
        </w:rPr>
        <w:t>Type</w:t>
      </w:r>
      <w:r w:rsidRPr="00281B30">
        <w:rPr>
          <w:rFonts w:cs="Arial"/>
        </w:rPr>
        <w:t>) или времену модификовања тј. промене (</w:t>
      </w:r>
      <w:r w:rsidRPr="00281B30">
        <w:rPr>
          <w:rFonts w:cs="Arial"/>
          <w:b/>
          <w:bCs/>
        </w:rPr>
        <w:t>Modified</w:t>
      </w:r>
      <w:r w:rsidRPr="00281B30">
        <w:rPr>
          <w:rFonts w:cs="Arial"/>
        </w:rPr>
        <w:t xml:space="preserve">). Такође можете </w:t>
      </w:r>
      <w:r>
        <w:rPr>
          <w:rFonts w:cs="Arial"/>
        </w:rPr>
        <w:t xml:space="preserve">преко ставке </w:t>
      </w:r>
      <w:r w:rsidRPr="00011E22">
        <w:rPr>
          <w:rFonts w:cs="Arial"/>
          <w:b/>
        </w:rPr>
        <w:t>View</w:t>
      </w:r>
      <w:r>
        <w:rPr>
          <w:rFonts w:cs="Arial"/>
          <w:b/>
        </w:rPr>
        <w:t xml:space="preserve"> </w:t>
      </w:r>
      <w:r w:rsidRPr="00281B30">
        <w:rPr>
          <w:rFonts w:cs="Arial"/>
        </w:rPr>
        <w:t xml:space="preserve">изабрати </w:t>
      </w:r>
      <w:r>
        <w:rPr>
          <w:rFonts w:cs="Arial"/>
        </w:rPr>
        <w:t xml:space="preserve">величину иконица, </w:t>
      </w:r>
      <w:r w:rsidRPr="00281B30">
        <w:rPr>
          <w:rFonts w:cs="Arial"/>
        </w:rPr>
        <w:t>да се аутоматски поређају (</w:t>
      </w:r>
      <w:r w:rsidRPr="00281B30">
        <w:rPr>
          <w:rFonts w:cs="Arial"/>
          <w:b/>
          <w:bCs/>
        </w:rPr>
        <w:t>Auto Arrange</w:t>
      </w:r>
      <w:r w:rsidRPr="00281B30">
        <w:rPr>
          <w:rFonts w:cs="Arial"/>
        </w:rPr>
        <w:t>), да се поређају уз невидљиву решетку тј. мрежу (</w:t>
      </w:r>
      <w:r w:rsidRPr="00281B30">
        <w:rPr>
          <w:rFonts w:cs="Arial"/>
          <w:b/>
          <w:bCs/>
        </w:rPr>
        <w:t>Grid</w:t>
      </w:r>
      <w:r w:rsidRPr="00281B30">
        <w:rPr>
          <w:rFonts w:cs="Arial"/>
        </w:rPr>
        <w:t>), и можете искључити или укључити приказивање иконица на desktopу (</w:t>
      </w:r>
      <w:r w:rsidRPr="00281B30">
        <w:rPr>
          <w:rFonts w:cs="Arial"/>
          <w:b/>
          <w:bCs/>
        </w:rPr>
        <w:t>Show Desktop Icons</w:t>
      </w:r>
      <w:r w:rsidRPr="00281B30">
        <w:rPr>
          <w:rFonts w:cs="Arial"/>
        </w:rPr>
        <w:t>)</w:t>
      </w:r>
      <w:r>
        <w:rPr>
          <w:rFonts w:cs="Arial"/>
        </w:rPr>
        <w:t>.</w:t>
      </w:r>
    </w:p>
    <w:p w:rsidR="00616386" w:rsidRDefault="00616386" w:rsidP="00616386">
      <w:pPr>
        <w:pStyle w:val="Picture1"/>
      </w:pPr>
      <w:r>
        <w:rPr>
          <w:noProof/>
        </w:rPr>
        <w:drawing>
          <wp:inline distT="0" distB="0" distL="0" distR="0">
            <wp:extent cx="4495800" cy="3189463"/>
            <wp:effectExtent l="19050" t="0" r="0" b="0"/>
            <wp:docPr id="1075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7" name="Picture 2"/>
                    <pic:cNvPicPr>
                      <a:picLocks noChangeAspect="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9385" cy="3199101"/>
                    </a:xfrm>
                    <a:prstGeom prst="rect">
                      <a:avLst/>
                    </a:prstGeom>
                    <a:noFill/>
                    <a:ln>
                      <a:noFill/>
                    </a:ln>
                    <a:extLst/>
                  </pic:spPr>
                </pic:pic>
              </a:graphicData>
            </a:graphic>
          </wp:inline>
        </w:drawing>
      </w:r>
    </w:p>
    <w:p w:rsidR="00DB127C" w:rsidRDefault="00DB127C" w:rsidP="00DB127C">
      <w:pPr>
        <w:pStyle w:val="Heading3"/>
        <w:keepLines/>
        <w:numPr>
          <w:ilvl w:val="2"/>
          <w:numId w:val="0"/>
        </w:numPr>
        <w:spacing w:before="200" w:after="0"/>
        <w:ind w:left="720" w:hanging="720"/>
        <w:jc w:val="both"/>
        <w:rPr>
          <w:lang w:val="sr-Cyrl-CS"/>
        </w:rPr>
      </w:pPr>
      <w:bookmarkStart w:id="88" w:name="_Toc8606259"/>
      <w:r>
        <w:rPr>
          <w:lang w:val="sr-Cyrl-CS"/>
        </w:rPr>
        <w:lastRenderedPageBreak/>
        <w:t>Отварање датотеке</w:t>
      </w:r>
      <w:r w:rsidRPr="009245B7">
        <w:t xml:space="preserve"> (</w:t>
      </w:r>
      <w:r>
        <w:rPr>
          <w:lang w:val="sr-Cyrl-CS"/>
        </w:rPr>
        <w:t>фајла</w:t>
      </w:r>
      <w:r w:rsidRPr="009245B7">
        <w:t xml:space="preserve">), </w:t>
      </w:r>
      <w:r>
        <w:rPr>
          <w:lang w:val="sr-Cyrl-CS"/>
        </w:rPr>
        <w:t>директоријума (фолдера) или апликације</w:t>
      </w:r>
      <w:bookmarkEnd w:id="78"/>
      <w:bookmarkEnd w:id="79"/>
      <w:bookmarkEnd w:id="80"/>
      <w:bookmarkEnd w:id="88"/>
    </w:p>
    <w:p w:rsidR="00616386" w:rsidRPr="00281B30" w:rsidRDefault="00616386" w:rsidP="00616386">
      <w:pPr>
        <w:rPr>
          <w:rFonts w:cs="Arial"/>
        </w:rPr>
      </w:pPr>
      <w:bookmarkStart w:id="89" w:name="_Toc442081799"/>
      <w:bookmarkStart w:id="90" w:name="_Toc461997318"/>
      <w:bookmarkStart w:id="91" w:name="_Toc462583548"/>
      <w:r w:rsidRPr="00281B30">
        <w:rPr>
          <w:rFonts w:cs="Arial"/>
        </w:rPr>
        <w:t>Двоклик на одговарајућу иконицу на desktopу отвара датотеку, директоријум или апликацију.</w:t>
      </w:r>
    </w:p>
    <w:p w:rsidR="00616386" w:rsidRDefault="00616386" w:rsidP="00616386">
      <w:pPr>
        <w:pStyle w:val="Heading3"/>
        <w:spacing w:before="120"/>
        <w:jc w:val="both"/>
        <w:rPr>
          <w:lang w:val="sr-Cyrl-CS"/>
        </w:rPr>
      </w:pPr>
      <w:r>
        <w:rPr>
          <w:lang w:val="sr-Cyrl-CS"/>
        </w:rPr>
        <w:tab/>
      </w:r>
    </w:p>
    <w:p w:rsidR="00616386" w:rsidRDefault="00616386" w:rsidP="00616386">
      <w:pPr>
        <w:pStyle w:val="Heading3"/>
        <w:spacing w:before="120"/>
        <w:jc w:val="both"/>
        <w:rPr>
          <w:lang w:val="sr-Cyrl-CS"/>
        </w:rPr>
      </w:pPr>
      <w:bookmarkStart w:id="92" w:name="_Toc440556782"/>
      <w:bookmarkStart w:id="93" w:name="_Toc535959958"/>
      <w:bookmarkStart w:id="94" w:name="_Toc8606260"/>
      <w:r w:rsidRPr="00281B30">
        <w:rPr>
          <w:lang w:val="sr-Cyrl-CS"/>
        </w:rPr>
        <w:t>Креирање пречица</w:t>
      </w:r>
      <w:r>
        <w:t xml:space="preserve"> </w:t>
      </w:r>
      <w:r w:rsidRPr="00281B30">
        <w:rPr>
          <w:lang w:val="sr-Cyrl-CS"/>
        </w:rPr>
        <w:t>на</w:t>
      </w:r>
      <w:r>
        <w:t xml:space="preserve"> </w:t>
      </w:r>
      <w:r w:rsidRPr="00281B30">
        <w:rPr>
          <w:lang w:val="sr-Cyrl-CS"/>
        </w:rPr>
        <w:t>десктопу</w:t>
      </w:r>
      <w:bookmarkEnd w:id="92"/>
      <w:bookmarkEnd w:id="93"/>
      <w:bookmarkEnd w:id="94"/>
    </w:p>
    <w:p w:rsidR="00616386" w:rsidRPr="00281B30" w:rsidRDefault="00616386" w:rsidP="00616386">
      <w:pPr>
        <w:rPr>
          <w:rFonts w:cs="Arial"/>
        </w:rPr>
      </w:pPr>
      <w:r w:rsidRPr="00281B30">
        <w:rPr>
          <w:rFonts w:cs="Arial"/>
        </w:rPr>
        <w:t xml:space="preserve">Креираћемо пречицу која покреће </w:t>
      </w:r>
      <w:r>
        <w:rPr>
          <w:rFonts w:cs="Arial"/>
        </w:rPr>
        <w:t xml:space="preserve">програм. До програма се стиже преко </w:t>
      </w:r>
      <w:r w:rsidRPr="001E01DD">
        <w:rPr>
          <w:rFonts w:cs="Arial"/>
          <w:b/>
        </w:rPr>
        <w:t>партиције С</w:t>
      </w:r>
      <w:r>
        <w:rPr>
          <w:rFonts w:cs="Arial"/>
        </w:rPr>
        <w:t xml:space="preserve"> па </w:t>
      </w:r>
      <w:r w:rsidRPr="001E01DD">
        <w:rPr>
          <w:rFonts w:cs="Arial"/>
          <w:b/>
        </w:rPr>
        <w:t>Program Files</w:t>
      </w:r>
      <w:r>
        <w:rPr>
          <w:rFonts w:cs="Arial"/>
        </w:rPr>
        <w:t>&gt;</w:t>
      </w:r>
      <w:r>
        <w:rPr>
          <w:rFonts w:cs="Arial"/>
          <w:b/>
        </w:rPr>
        <w:t>фолдер одређеног програма</w:t>
      </w:r>
      <w:r w:rsidRPr="00281B30">
        <w:rPr>
          <w:rFonts w:cs="Arial"/>
        </w:rPr>
        <w:t>, а ако често користите ту апликацију корисно је да направите пречицу за покретање са desktop</w:t>
      </w:r>
      <w:r w:rsidRPr="00281B30">
        <w:rPr>
          <w:rFonts w:cs="Arial"/>
          <w:lang w:val="sr-Cyrl-CS"/>
        </w:rPr>
        <w:t>-</w:t>
      </w:r>
      <w:r w:rsidRPr="00281B30">
        <w:rPr>
          <w:rFonts w:cs="Arial"/>
        </w:rPr>
        <w:t xml:space="preserve">а. </w:t>
      </w:r>
    </w:p>
    <w:p w:rsidR="00616386" w:rsidRPr="00281B30" w:rsidRDefault="00616386" w:rsidP="00616386">
      <w:pPr>
        <w:ind w:firstLine="720"/>
        <w:rPr>
          <w:rFonts w:cs="Arial"/>
        </w:rPr>
      </w:pPr>
      <w:r>
        <w:rPr>
          <w:rFonts w:cs="Arial"/>
          <w:b/>
          <w:bCs/>
        </w:rPr>
        <w:t>Пронађемо иконицу у Program Files-u</w:t>
      </w:r>
      <w:r w:rsidRPr="00281B30">
        <w:rPr>
          <w:rFonts w:cs="Arial"/>
          <w:b/>
          <w:bCs/>
        </w:rPr>
        <w:t xml:space="preserve"> (desni klik) </w:t>
      </w:r>
      <w:r w:rsidRPr="00281B30">
        <w:rPr>
          <w:rFonts w:cs="Arial"/>
        </w:rPr>
        <w:t xml:space="preserve">и отвориће се мени у којем је једна од ставки </w:t>
      </w:r>
      <w:r w:rsidRPr="00281B30">
        <w:rPr>
          <w:rFonts w:cs="Arial"/>
          <w:b/>
          <w:bCs/>
        </w:rPr>
        <w:t xml:space="preserve">Send To </w:t>
      </w:r>
      <w:r w:rsidRPr="00281B30">
        <w:rPr>
          <w:rFonts w:cs="Arial"/>
        </w:rPr>
        <w:t xml:space="preserve">(пошаљи). Селектовањем те ставке отвара се наредни мени у којем се налази ставка </w:t>
      </w:r>
      <w:r w:rsidRPr="00281B30">
        <w:rPr>
          <w:rFonts w:cs="Arial"/>
          <w:b/>
          <w:bCs/>
        </w:rPr>
        <w:t>Desktop (</w:t>
      </w:r>
      <w:r w:rsidRPr="00281B30">
        <w:rPr>
          <w:rFonts w:cs="Arial"/>
          <w:b/>
          <w:bCs/>
          <w:i/>
        </w:rPr>
        <w:t>create shortcut</w:t>
      </w:r>
      <w:r w:rsidRPr="00281B30">
        <w:rPr>
          <w:rFonts w:cs="Arial"/>
          <w:b/>
          <w:bCs/>
        </w:rPr>
        <w:t xml:space="preserve">). </w:t>
      </w:r>
      <w:r w:rsidRPr="00281B30">
        <w:rPr>
          <w:rFonts w:cs="Arial"/>
        </w:rPr>
        <w:t xml:space="preserve">Кликом на ту ставку стварате пречицу за покретање </w:t>
      </w:r>
      <w:r>
        <w:rPr>
          <w:rFonts w:cs="Arial"/>
        </w:rPr>
        <w:t>одређеног програм</w:t>
      </w:r>
      <w:r w:rsidRPr="00281B30">
        <w:rPr>
          <w:rFonts w:cs="Arial"/>
        </w:rPr>
        <w:t>а са desktopа.</w:t>
      </w:r>
    </w:p>
    <w:p w:rsidR="00616386" w:rsidRDefault="00616386" w:rsidP="00616386">
      <w:pPr>
        <w:pStyle w:val="Picture1"/>
      </w:pPr>
      <w:r>
        <w:rPr>
          <w:noProof/>
        </w:rPr>
        <w:drawing>
          <wp:inline distT="0" distB="0" distL="0" distR="0">
            <wp:extent cx="4864100" cy="4984750"/>
            <wp:effectExtent l="0" t="0" r="0" b="6350"/>
            <wp:docPr id="109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74" name="Picture 3"/>
                    <pic:cNvPicPr>
                      <a:picLocks noChangeAspect="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4100" cy="4984750"/>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inline>
        </w:drawing>
      </w:r>
    </w:p>
    <w:p w:rsidR="00616386" w:rsidRPr="00281B30" w:rsidRDefault="00616386" w:rsidP="00616386">
      <w:pPr>
        <w:pStyle w:val="Picture1"/>
      </w:pPr>
    </w:p>
    <w:p w:rsidR="00616386" w:rsidRDefault="00616386">
      <w:pPr>
        <w:spacing w:before="0"/>
        <w:jc w:val="left"/>
        <w:rPr>
          <w:rFonts w:cs="Arial"/>
          <w:b/>
          <w:bCs/>
          <w:iCs/>
          <w:color w:val="auto"/>
          <w:sz w:val="28"/>
          <w:szCs w:val="28"/>
          <w:lang w:val="sr-Cyrl-CS"/>
        </w:rPr>
      </w:pPr>
      <w:r>
        <w:rPr>
          <w:lang w:val="sr-Cyrl-CS"/>
        </w:rPr>
        <w:br w:type="page"/>
      </w:r>
    </w:p>
    <w:p w:rsidR="00DB127C" w:rsidRDefault="00DB127C" w:rsidP="00DB127C">
      <w:pPr>
        <w:pStyle w:val="Heading2"/>
        <w:keepLines/>
        <w:numPr>
          <w:ilvl w:val="1"/>
          <w:numId w:val="0"/>
        </w:numPr>
        <w:spacing w:before="200" w:after="0"/>
        <w:ind w:left="576" w:hanging="576"/>
        <w:jc w:val="both"/>
      </w:pPr>
      <w:bookmarkStart w:id="95" w:name="_Toc8606261"/>
      <w:r>
        <w:rPr>
          <w:lang w:val="sr-Cyrl-CS"/>
        </w:rPr>
        <w:lastRenderedPageBreak/>
        <w:t>Рад са прозорима</w:t>
      </w:r>
      <w:bookmarkEnd w:id="89"/>
      <w:bookmarkEnd w:id="90"/>
      <w:bookmarkEnd w:id="91"/>
      <w:bookmarkEnd w:id="95"/>
      <w:r w:rsidRPr="009245B7">
        <w:t xml:space="preserve"> </w:t>
      </w:r>
    </w:p>
    <w:p w:rsidR="00616386" w:rsidRPr="00281B30" w:rsidRDefault="00616386" w:rsidP="00616386">
      <w:pPr>
        <w:pStyle w:val="Heading3"/>
        <w:spacing w:before="120"/>
        <w:jc w:val="both"/>
      </w:pPr>
      <w:bookmarkStart w:id="96" w:name="_Toc440556784"/>
      <w:bookmarkStart w:id="97" w:name="_Toc535959960"/>
      <w:bookmarkStart w:id="98" w:name="_Toc8606262"/>
      <w:bookmarkStart w:id="99" w:name="_Toc442081803"/>
      <w:bookmarkStart w:id="100" w:name="_Toc461997322"/>
      <w:bookmarkStart w:id="101" w:name="_Toc462583552"/>
      <w:r w:rsidRPr="00281B30">
        <w:rPr>
          <w:lang w:val="sr-Cyrl-CS"/>
        </w:rPr>
        <w:t>Различити елементи прозора</w:t>
      </w:r>
      <w:bookmarkEnd w:id="96"/>
      <w:bookmarkEnd w:id="97"/>
      <w:bookmarkEnd w:id="98"/>
    </w:p>
    <w:p w:rsidR="00616386" w:rsidRPr="00281B30" w:rsidRDefault="00616386" w:rsidP="00616386">
      <w:pPr>
        <w:rPr>
          <w:rFonts w:cs="Arial"/>
        </w:rPr>
      </w:pPr>
      <w:r w:rsidRPr="00281B30">
        <w:rPr>
          <w:rFonts w:cs="Arial"/>
        </w:rPr>
        <w:t>Основни елементи прозора су насловна линија, линија менија, линије алата, статусна линија и клизачи.</w:t>
      </w:r>
    </w:p>
    <w:p w:rsidR="00616386" w:rsidRDefault="00616386" w:rsidP="00616386">
      <w:pPr>
        <w:pStyle w:val="Picture1"/>
      </w:pPr>
      <w:r>
        <w:rPr>
          <w:noProof/>
        </w:rPr>
        <w:drawing>
          <wp:inline distT="0" distB="0" distL="0" distR="0">
            <wp:extent cx="5947576" cy="2989690"/>
            <wp:effectExtent l="19050" t="0" r="0" b="0"/>
            <wp:docPr id="111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22" name="Picture 1"/>
                    <pic:cNvPicPr>
                      <a:picLocks noChangeAspect="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6700"/>
                    <a:stretch>
                      <a:fillRect/>
                    </a:stretch>
                  </pic:blipFill>
                  <pic:spPr bwMode="auto">
                    <a:xfrm>
                      <a:off x="0" y="0"/>
                      <a:ext cx="5947576" cy="2989690"/>
                    </a:xfrm>
                    <a:prstGeom prst="rect">
                      <a:avLst/>
                    </a:prstGeom>
                    <a:noFill/>
                    <a:ln>
                      <a:noFill/>
                    </a:ln>
                    <a:extLst/>
                  </pic:spPr>
                </pic:pic>
              </a:graphicData>
            </a:graphic>
          </wp:inline>
        </w:drawing>
      </w:r>
    </w:p>
    <w:p w:rsidR="00616386" w:rsidRPr="00281B30" w:rsidRDefault="00616386" w:rsidP="00616386">
      <w:pPr>
        <w:rPr>
          <w:rFonts w:cs="Arial"/>
          <w:lang w:val="sr-Latn-CS" w:eastAsia="sr-Latn-CS"/>
        </w:rPr>
      </w:pPr>
      <w:r>
        <w:rPr>
          <w:rFonts w:cs="Arial"/>
          <w:noProof/>
        </w:rPr>
        <w:tab/>
      </w:r>
      <w:r w:rsidRPr="00281B30">
        <w:rPr>
          <w:rFonts w:cs="Arial"/>
          <w:lang w:val="sr-Latn-CS" w:eastAsia="sr-Latn-CS"/>
        </w:rPr>
        <w:t xml:space="preserve">У насловној линији је приказан назив документа. На претходној слици то је </w:t>
      </w:r>
      <w:r w:rsidRPr="00281B30">
        <w:rPr>
          <w:rFonts w:cs="Arial"/>
          <w:b/>
          <w:i/>
          <w:lang w:val="sr-Latn-CS" w:eastAsia="sr-Latn-CS"/>
        </w:rPr>
        <w:t>Document3</w:t>
      </w:r>
      <w:r w:rsidRPr="00281B30">
        <w:rPr>
          <w:rFonts w:cs="Arial"/>
          <w:lang w:val="sr-Latn-CS" w:eastAsia="sr-Latn-CS"/>
        </w:rPr>
        <w:t>. Линија менија је ред падајућих менија, типичан за велики број апликација:</w:t>
      </w:r>
    </w:p>
    <w:p w:rsidR="00616386" w:rsidRDefault="00616386" w:rsidP="00616386">
      <w:pPr>
        <w:pStyle w:val="Picture1"/>
      </w:pPr>
      <w:r>
        <w:rPr>
          <w:noProof/>
        </w:rPr>
        <w:drawing>
          <wp:inline distT="0" distB="0" distL="0" distR="0">
            <wp:extent cx="5943600" cy="259080"/>
            <wp:effectExtent l="0" t="0" r="0" b="7620"/>
            <wp:docPr id="113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0" name="Picture 1"/>
                    <pic:cNvPicPr>
                      <a:picLocks noChangeAspect="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59080"/>
                    </a:xfrm>
                    <a:prstGeom prst="rect">
                      <a:avLst/>
                    </a:prstGeom>
                    <a:noFill/>
                    <a:ln>
                      <a:noFill/>
                    </a:ln>
                    <a:extLst/>
                  </pic:spPr>
                </pic:pic>
              </a:graphicData>
            </a:graphic>
          </wp:inline>
        </w:drawing>
      </w:r>
      <w:r>
        <w:tab/>
      </w:r>
    </w:p>
    <w:p w:rsidR="00616386" w:rsidRDefault="00616386" w:rsidP="00616386">
      <w:pPr>
        <w:pStyle w:val="Picture1"/>
      </w:pPr>
      <w:r>
        <w:tab/>
      </w:r>
      <w:r w:rsidRPr="00281B30">
        <w:t>Линија алата садржи икон</w:t>
      </w:r>
      <w:r>
        <w:t xml:space="preserve">ице које позивају типичне алате. </w:t>
      </w:r>
      <w:r w:rsidRPr="00281B30">
        <w:t>На слици је део линије алата апликације MS Wоrd:</w:t>
      </w:r>
    </w:p>
    <w:p w:rsidR="00616386" w:rsidRPr="00281B30" w:rsidRDefault="00616386" w:rsidP="00616386">
      <w:pPr>
        <w:jc w:val="center"/>
        <w:rPr>
          <w:rFonts w:cs="Arial"/>
        </w:rPr>
      </w:pPr>
      <w:r>
        <w:rPr>
          <w:noProof/>
          <w:lang w:val="en-US"/>
        </w:rPr>
        <w:drawing>
          <wp:inline distT="0" distB="0" distL="0" distR="0">
            <wp:extent cx="5947576" cy="616998"/>
            <wp:effectExtent l="19050" t="0" r="0" b="0"/>
            <wp:docPr id="1136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2" name="Picture 3"/>
                    <pic:cNvPicPr>
                      <a:picLocks noChangeAspect="1"/>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6625" cy="617937"/>
                    </a:xfrm>
                    <a:prstGeom prst="rect">
                      <a:avLst/>
                    </a:prstGeom>
                    <a:noFill/>
                    <a:ln>
                      <a:noFill/>
                    </a:ln>
                    <a:extLst/>
                  </pic:spPr>
                </pic:pic>
              </a:graphicData>
            </a:graphic>
          </wp:inline>
        </w:drawing>
      </w:r>
    </w:p>
    <w:p w:rsidR="00616386" w:rsidRPr="00281B30" w:rsidRDefault="00616386" w:rsidP="00616386">
      <w:pPr>
        <w:pStyle w:val="Picture1"/>
      </w:pPr>
    </w:p>
    <w:p w:rsidR="00616386" w:rsidRPr="00281B30" w:rsidRDefault="00616386" w:rsidP="00616386">
      <w:pPr>
        <w:ind w:firstLine="720"/>
        <w:rPr>
          <w:rFonts w:cs="Arial"/>
          <w:lang w:val="sr-Latn-CS" w:eastAsia="sr-Latn-CS"/>
        </w:rPr>
      </w:pPr>
      <w:r w:rsidRPr="00281B30">
        <w:rPr>
          <w:rFonts w:cs="Arial"/>
          <w:lang w:val="sr-Latn-CS" w:eastAsia="sr-Latn-CS"/>
        </w:rPr>
        <w:t>Статусна линија показује одређене информације о документу. У горњем примеру показује број стране документа, одељак</w:t>
      </w:r>
      <w:r>
        <w:rPr>
          <w:rFonts w:cs="Arial"/>
          <w:lang w:val="sr-Latn-CS" w:eastAsia="sr-Latn-CS"/>
        </w:rPr>
        <w:t>, итд.</w:t>
      </w:r>
    </w:p>
    <w:p w:rsidR="00616386" w:rsidRPr="00281B30" w:rsidRDefault="00616386" w:rsidP="00616386">
      <w:pPr>
        <w:spacing w:before="0"/>
        <w:ind w:firstLine="720"/>
        <w:rPr>
          <w:rFonts w:cs="Arial"/>
        </w:rPr>
      </w:pPr>
      <w:r>
        <w:rPr>
          <w:noProof/>
          <w:lang w:val="en-US"/>
        </w:rPr>
        <w:drawing>
          <wp:anchor distT="0" distB="0" distL="114300" distR="114300" simplePos="0" relativeHeight="251677184" behindDoc="0" locked="0" layoutInCell="1" allowOverlap="1">
            <wp:simplePos x="0" y="0"/>
            <wp:positionH relativeFrom="column">
              <wp:posOffset>5023292</wp:posOffset>
            </wp:positionH>
            <wp:positionV relativeFrom="paragraph">
              <wp:posOffset>295413</wp:posOffset>
            </wp:positionV>
            <wp:extent cx="230588" cy="310101"/>
            <wp:effectExtent l="19050" t="0" r="0" b="0"/>
            <wp:wrapNone/>
            <wp:docPr id="1136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4" name="Picture 5"/>
                    <pic:cNvPicPr>
                      <a:picLocks noChangeAspect="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588" cy="310101"/>
                    </a:xfrm>
                    <a:prstGeom prst="rect">
                      <a:avLst/>
                    </a:prstGeom>
                    <a:noFill/>
                    <a:ln>
                      <a:noFill/>
                    </a:ln>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w="9525">
                          <a:solidFill>
                            <a:srgbClr val="000000"/>
                          </a:solidFill>
                          <a:miter lim="800000"/>
                          <a:headEnd/>
                          <a:tailEnd/>
                        </a14:hiddenLine>
                      </a:ext>
                    </a:extLst>
                  </pic:spPr>
                </pic:pic>
              </a:graphicData>
            </a:graphic>
          </wp:anchor>
        </w:drawing>
      </w:r>
      <w:r w:rsidRPr="00281B30">
        <w:rPr>
          <w:rFonts w:cs="Arial"/>
          <w:lang w:val="sr-Latn-CS" w:eastAsia="sr-Latn-CS"/>
        </w:rPr>
        <w:t xml:space="preserve">Скролбарови тј. клизачи се појављују у прозору, ако цео документ не може одједном да се види на екрану. Постоје два: један за хоризонтално и други за вертикално померање. </w:t>
      </w:r>
      <w:r w:rsidRPr="00281B30">
        <w:rPr>
          <w:rFonts w:cs="Arial"/>
        </w:rPr>
        <w:t>За мала померања треба кликнути на стрелице које се налазе на крајевима скролбара.</w:t>
      </w:r>
    </w:p>
    <w:p w:rsidR="00616386" w:rsidRPr="00281B30" w:rsidRDefault="00616386" w:rsidP="00616386">
      <w:pPr>
        <w:pStyle w:val="Picture1"/>
      </w:pPr>
    </w:p>
    <w:p w:rsidR="00616386" w:rsidRPr="00281B30" w:rsidRDefault="00616386" w:rsidP="00616386">
      <w:pPr>
        <w:ind w:firstLine="720"/>
        <w:rPr>
          <w:rFonts w:cs="Arial"/>
        </w:rPr>
      </w:pPr>
      <w:r w:rsidRPr="00281B30">
        <w:rPr>
          <w:rFonts w:cs="Arial"/>
        </w:rPr>
        <w:t>Ако желите брже да се крећете кроз документ кликните на правоугаоник, приказан на слици, и држећи притиснут тастер миша,</w:t>
      </w:r>
      <w:r>
        <w:rPr>
          <w:rFonts w:cs="Arial"/>
        </w:rPr>
        <w:t xml:space="preserve"> померајте курсор дуж скролбара.</w:t>
      </w:r>
    </w:p>
    <w:p w:rsidR="00616386" w:rsidRDefault="00616386" w:rsidP="00616386">
      <w:pPr>
        <w:ind w:firstLine="720"/>
        <w:rPr>
          <w:rFonts w:cs="Arial"/>
          <w:lang w:val="sr-Latn-CS" w:eastAsia="sr-Latn-CS"/>
        </w:rPr>
      </w:pPr>
      <w:r w:rsidRPr="00281B30">
        <w:rPr>
          <w:rFonts w:cs="Arial"/>
          <w:lang w:val="sr-Latn-CS" w:eastAsia="sr-Latn-CS"/>
        </w:rPr>
        <w:t>Клик на скролбар, изнад или испод тог пра</w:t>
      </w:r>
      <w:r w:rsidRPr="00281B30">
        <w:rPr>
          <w:rFonts w:cs="Arial"/>
          <w:lang w:val="sr-Cyrl-CS" w:eastAsia="sr-Latn-CS"/>
        </w:rPr>
        <w:t>в</w:t>
      </w:r>
      <w:r w:rsidRPr="00281B30">
        <w:rPr>
          <w:rFonts w:cs="Arial"/>
          <w:lang w:val="sr-Latn-CS" w:eastAsia="sr-Latn-CS"/>
        </w:rPr>
        <w:t>оугаоника помера документ на екрану, за један екран наниже или навише. Иконице, које се могу видети у горњем десном углу сваког прозора, служе за:</w:t>
      </w:r>
    </w:p>
    <w:p w:rsidR="006451D7" w:rsidRDefault="006451D7">
      <w:pPr>
        <w:spacing w:before="0"/>
        <w:jc w:val="left"/>
        <w:rPr>
          <w:rFonts w:cs="Arial"/>
          <w:lang w:val="sr-Latn-CS" w:eastAsia="sr-Latn-CS"/>
        </w:rPr>
      </w:pPr>
      <w:r>
        <w:rPr>
          <w:rFonts w:cs="Arial"/>
          <w:lang w:val="sr-Latn-CS" w:eastAsia="sr-Latn-CS"/>
        </w:rPr>
        <w:br w:type="page"/>
      </w:r>
    </w:p>
    <w:p w:rsidR="00616386" w:rsidRPr="00B02118" w:rsidRDefault="00616386" w:rsidP="00616386">
      <w:pPr>
        <w:jc w:val="center"/>
        <w:rPr>
          <w:rFonts w:cs="Arial"/>
          <w:lang w:val="sr-Latn-CS" w:eastAsia="sr-Latn-CS"/>
        </w:rPr>
      </w:pPr>
      <w:r>
        <w:rPr>
          <w:rFonts w:cs="Arial"/>
          <w:noProof/>
          <w:lang w:val="en-US"/>
        </w:rPr>
        <w:lastRenderedPageBreak/>
        <w:drawing>
          <wp:inline distT="0" distB="0" distL="0" distR="0">
            <wp:extent cx="1693545" cy="406400"/>
            <wp:effectExtent l="0" t="0" r="1905" b="0"/>
            <wp:docPr id="54272" name="Picture 5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3545" cy="406400"/>
                    </a:xfrm>
                    <a:prstGeom prst="rect">
                      <a:avLst/>
                    </a:prstGeom>
                    <a:noFill/>
                    <a:ln>
                      <a:noFill/>
                    </a:ln>
                  </pic:spPr>
                </pic:pic>
              </a:graphicData>
            </a:graphic>
          </wp:inline>
        </w:drawing>
      </w:r>
    </w:p>
    <w:p w:rsidR="00616386" w:rsidRPr="00281B30" w:rsidRDefault="00616386" w:rsidP="00616386">
      <w:pPr>
        <w:spacing w:before="60"/>
        <w:ind w:left="1134"/>
        <w:rPr>
          <w:rFonts w:cs="Arial"/>
          <w:lang w:val="sr-Latn-CS" w:eastAsia="sr-Latn-CS"/>
        </w:rPr>
      </w:pPr>
      <w:r w:rsidRPr="00281B30">
        <w:rPr>
          <w:rFonts w:cs="Arial"/>
          <w:lang w:val="sr-Latn-CS" w:eastAsia="sr-Latn-CS"/>
        </w:rPr>
        <w:t xml:space="preserve"> - минимизирање прозора, </w:t>
      </w:r>
    </w:p>
    <w:p w:rsidR="00616386" w:rsidRDefault="00616386" w:rsidP="00616386">
      <w:pPr>
        <w:spacing w:before="60"/>
        <w:ind w:left="1134"/>
        <w:rPr>
          <w:rFonts w:cs="Arial"/>
          <w:noProof/>
        </w:rPr>
      </w:pPr>
      <w:r>
        <w:rPr>
          <w:rFonts w:cs="Arial"/>
          <w:noProof/>
        </w:rPr>
        <w:tab/>
      </w:r>
      <w:r>
        <w:rPr>
          <w:rFonts w:cs="Arial"/>
          <w:noProof/>
        </w:rPr>
        <w:tab/>
      </w:r>
      <w:r w:rsidRPr="00281B30">
        <w:rPr>
          <w:rFonts w:cs="Arial"/>
          <w:lang w:val="sr-Latn-CS" w:eastAsia="sr-Latn-CS"/>
        </w:rPr>
        <w:t>- максимизирање прозора.</w:t>
      </w:r>
    </w:p>
    <w:p w:rsidR="00616386" w:rsidRPr="00281B30" w:rsidRDefault="00616386" w:rsidP="00616386">
      <w:pPr>
        <w:spacing w:before="60"/>
        <w:ind w:left="1134"/>
        <w:rPr>
          <w:rFonts w:cs="Arial"/>
          <w:lang w:val="sr-Latn-CS" w:eastAsia="sr-Latn-CS"/>
        </w:rPr>
      </w:pPr>
      <w:r>
        <w:rPr>
          <w:rFonts w:cs="Arial"/>
          <w:lang w:val="sr-Latn-CS" w:eastAsia="sr-Latn-CS"/>
        </w:rPr>
        <w:tab/>
      </w:r>
      <w:r>
        <w:rPr>
          <w:rFonts w:cs="Arial"/>
          <w:lang w:val="sr-Latn-CS" w:eastAsia="sr-Latn-CS"/>
        </w:rPr>
        <w:tab/>
      </w:r>
      <w:r>
        <w:rPr>
          <w:rFonts w:cs="Arial"/>
          <w:lang w:val="sr-Latn-CS" w:eastAsia="sr-Latn-CS"/>
        </w:rPr>
        <w:tab/>
      </w:r>
      <w:r w:rsidRPr="00281B30">
        <w:rPr>
          <w:rFonts w:cs="Arial"/>
          <w:lang w:val="sr-Latn-CS" w:eastAsia="sr-Latn-CS"/>
        </w:rPr>
        <w:t xml:space="preserve">- затварање прозора, </w:t>
      </w:r>
    </w:p>
    <w:p w:rsidR="00616386" w:rsidRPr="00281B30" w:rsidRDefault="00616386" w:rsidP="00616386">
      <w:pPr>
        <w:ind w:firstLine="720"/>
        <w:rPr>
          <w:rFonts w:cs="Arial"/>
          <w:lang w:val="sr-Latn-CS" w:eastAsia="sr-Latn-CS"/>
        </w:rPr>
      </w:pPr>
      <w:r w:rsidRPr="00281B30">
        <w:rPr>
          <w:rFonts w:cs="Arial"/>
          <w:lang w:val="sr-Latn-CS" w:eastAsia="sr-Latn-CS"/>
        </w:rPr>
        <w:t xml:space="preserve">Дугме </w:t>
      </w:r>
      <w:r w:rsidRPr="00281B30">
        <w:rPr>
          <w:rFonts w:cs="Arial"/>
          <w:b/>
          <w:bCs/>
          <w:lang w:val="sr-Latn-CS" w:eastAsia="sr-Latn-CS"/>
        </w:rPr>
        <w:t xml:space="preserve">restore down </w:t>
      </w:r>
      <w:r w:rsidRPr="00281B30">
        <w:rPr>
          <w:rFonts w:cs="Arial"/>
          <w:lang w:val="sr-Latn-CS" w:eastAsia="sr-Latn-CS"/>
        </w:rPr>
        <w:t>је видљиво када је прозор максимизован и служи да се прозор смањи, тако да не заузима цео екран.</w:t>
      </w:r>
    </w:p>
    <w:p w:rsidR="00616386" w:rsidRPr="00281B30" w:rsidRDefault="00616386" w:rsidP="00616386">
      <w:pPr>
        <w:pStyle w:val="Heading3"/>
        <w:jc w:val="both"/>
        <w:rPr>
          <w:lang w:val="sr-Cyrl-CS"/>
        </w:rPr>
      </w:pPr>
      <w:bookmarkStart w:id="102" w:name="_Toc440556785"/>
      <w:bookmarkStart w:id="103" w:name="_Toc535959961"/>
      <w:bookmarkStart w:id="104" w:name="_Toc8606263"/>
      <w:r w:rsidRPr="00281B30">
        <w:rPr>
          <w:lang w:val="sr-Cyrl-CS"/>
        </w:rPr>
        <w:t>Померање прозора</w:t>
      </w:r>
      <w:bookmarkEnd w:id="102"/>
      <w:bookmarkEnd w:id="103"/>
      <w:bookmarkEnd w:id="104"/>
    </w:p>
    <w:p w:rsidR="00616386" w:rsidRDefault="00616386" w:rsidP="00616386">
      <w:pPr>
        <w:rPr>
          <w:rFonts w:cs="Arial"/>
        </w:rPr>
      </w:pPr>
      <w:r w:rsidRPr="00281B30">
        <w:rPr>
          <w:rFonts w:cs="Arial"/>
        </w:rPr>
        <w:t xml:space="preserve">Отворите, ради вежбе, прозор алатке </w:t>
      </w:r>
      <w:r w:rsidRPr="00281B30">
        <w:rPr>
          <w:rFonts w:cs="Arial"/>
          <w:b/>
          <w:i/>
        </w:rPr>
        <w:t>My Computer</w:t>
      </w:r>
      <w:r w:rsidRPr="00281B30">
        <w:rPr>
          <w:rFonts w:cs="Arial"/>
          <w:lang w:val="sr-Latn-CS"/>
        </w:rPr>
        <w:t>,</w:t>
      </w:r>
      <w:r w:rsidRPr="00281B30">
        <w:rPr>
          <w:rFonts w:cs="Arial"/>
          <w:b/>
          <w:bCs/>
        </w:rPr>
        <w:t>Start&gt;My Computer</w:t>
      </w:r>
      <w:r w:rsidRPr="00281B30">
        <w:rPr>
          <w:rFonts w:cs="Arial"/>
        </w:rPr>
        <w:t xml:space="preserve">. Ако је прозор приказан преко целог екрана кликните на </w:t>
      </w:r>
      <w:r w:rsidRPr="00281B30">
        <w:rPr>
          <w:rFonts w:cs="Arial"/>
          <w:b/>
          <w:bCs/>
        </w:rPr>
        <w:t xml:space="preserve">Restore Down </w:t>
      </w:r>
      <w:r w:rsidRPr="00281B30">
        <w:rPr>
          <w:rFonts w:cs="Arial"/>
        </w:rPr>
        <w:t xml:space="preserve">дугме. Прозор </w:t>
      </w:r>
      <w:r w:rsidRPr="00281B30">
        <w:rPr>
          <w:rFonts w:cs="Arial"/>
          <w:b/>
          <w:i/>
        </w:rPr>
        <w:t>My Computer</w:t>
      </w:r>
      <w:r w:rsidRPr="00281B30">
        <w:rPr>
          <w:rFonts w:cs="Arial"/>
        </w:rPr>
        <w:t xml:space="preserve"> можете померати drag-and-drop техником: кликните на линију наслова, померајте држећи притиснут тастер миша и отпустите тастер миша. </w:t>
      </w:r>
    </w:p>
    <w:p w:rsidR="00616386" w:rsidRPr="00281B30" w:rsidRDefault="00616386" w:rsidP="00616386">
      <w:pPr>
        <w:pStyle w:val="Heading3"/>
        <w:jc w:val="both"/>
      </w:pPr>
      <w:bookmarkStart w:id="105" w:name="_Toc440556786"/>
      <w:bookmarkStart w:id="106" w:name="_Toc535959962"/>
      <w:bookmarkStart w:id="107" w:name="_Toc8606264"/>
      <w:r w:rsidRPr="00281B30">
        <w:rPr>
          <w:lang w:val="sr-Cyrl-CS"/>
        </w:rPr>
        <w:t>Прелазак између отворених прозора</w:t>
      </w:r>
      <w:bookmarkEnd w:id="105"/>
      <w:bookmarkEnd w:id="106"/>
      <w:bookmarkEnd w:id="107"/>
    </w:p>
    <w:p w:rsidR="00616386" w:rsidRPr="00281B30" w:rsidRDefault="00616386" w:rsidP="00616386">
      <w:pPr>
        <w:rPr>
          <w:rFonts w:cs="Arial"/>
          <w:b/>
          <w:bCs/>
        </w:rPr>
      </w:pPr>
      <w:r w:rsidRPr="00281B30">
        <w:rPr>
          <w:rFonts w:cs="Arial"/>
        </w:rPr>
        <w:t xml:space="preserve">Између отворених апликација се прелази кликом на дугме апликације на таскбару или притиском на </w:t>
      </w:r>
      <w:r w:rsidRPr="00281B30">
        <w:rPr>
          <w:rFonts w:cs="Arial"/>
          <w:b/>
          <w:bCs/>
        </w:rPr>
        <w:t>Alt+Tab.</w:t>
      </w:r>
    </w:p>
    <w:p w:rsidR="00616386" w:rsidRDefault="00616386" w:rsidP="00616386">
      <w:pPr>
        <w:rPr>
          <w:rFonts w:cs="Arial"/>
          <w:b/>
          <w:bCs/>
        </w:rPr>
      </w:pPr>
    </w:p>
    <w:p w:rsidR="00616386" w:rsidRDefault="00616386" w:rsidP="00616386">
      <w:pPr>
        <w:rPr>
          <w:rFonts w:cs="Arial"/>
          <w:b/>
          <w:bCs/>
        </w:rPr>
      </w:pPr>
    </w:p>
    <w:p w:rsidR="00DB127C" w:rsidRPr="007B4013" w:rsidRDefault="00DB127C" w:rsidP="00DB127C">
      <w:pPr>
        <w:pStyle w:val="Heading1"/>
        <w:keepLines/>
        <w:shd w:val="clear" w:color="auto" w:fill="auto"/>
        <w:spacing w:before="480" w:after="0"/>
        <w:ind w:left="432" w:hanging="432"/>
        <w:rPr>
          <w:lang w:val="sr-Cyrl-CS"/>
        </w:rPr>
      </w:pPr>
      <w:bookmarkStart w:id="108" w:name="_Toc8606265"/>
      <w:r>
        <w:rPr>
          <w:lang w:val="sr-Cyrl-CS"/>
        </w:rPr>
        <w:t>УПРАВЉАЊЕ ДАТОТЕКАМА</w:t>
      </w:r>
      <w:bookmarkEnd w:id="99"/>
      <w:bookmarkEnd w:id="100"/>
      <w:bookmarkEnd w:id="101"/>
      <w:bookmarkEnd w:id="108"/>
    </w:p>
    <w:p w:rsidR="006451D7" w:rsidRPr="00281B30" w:rsidRDefault="006451D7" w:rsidP="006451D7">
      <w:pPr>
        <w:pStyle w:val="Heading2"/>
      </w:pPr>
      <w:bookmarkStart w:id="109" w:name="_Toc535959964"/>
      <w:bookmarkStart w:id="110" w:name="_Toc8606266"/>
      <w:r w:rsidRPr="00281B30">
        <w:rPr>
          <w:lang w:val="sr-Cyrl-CS"/>
        </w:rPr>
        <w:t>Појам управљања датотекама</w:t>
      </w:r>
      <w:bookmarkEnd w:id="109"/>
      <w:bookmarkEnd w:id="110"/>
    </w:p>
    <w:p w:rsidR="006451D7" w:rsidRPr="00281B30" w:rsidRDefault="006451D7" w:rsidP="006451D7">
      <w:pPr>
        <w:pStyle w:val="Heading3"/>
        <w:spacing w:before="120"/>
        <w:jc w:val="both"/>
      </w:pPr>
      <w:bookmarkStart w:id="111" w:name="_Toc440556789"/>
      <w:bookmarkStart w:id="112" w:name="_Toc535959965"/>
      <w:bookmarkStart w:id="113" w:name="_Toc8606267"/>
      <w:r w:rsidRPr="00281B30">
        <w:rPr>
          <w:lang w:val="sr-Cyrl-CS"/>
        </w:rPr>
        <w:t>Уређаји за чување</w:t>
      </w:r>
      <w:r w:rsidRPr="00281B30">
        <w:t xml:space="preserve"> датотека</w:t>
      </w:r>
      <w:bookmarkEnd w:id="111"/>
      <w:bookmarkEnd w:id="112"/>
      <w:bookmarkEnd w:id="113"/>
    </w:p>
    <w:p w:rsidR="006451D7" w:rsidRPr="00281B30" w:rsidRDefault="006451D7" w:rsidP="006451D7">
      <w:pPr>
        <w:rPr>
          <w:rFonts w:cs="Arial"/>
        </w:rPr>
      </w:pPr>
      <w:r w:rsidRPr="00281B30">
        <w:rPr>
          <w:rFonts w:cs="Arial"/>
        </w:rPr>
        <w:t xml:space="preserve">Подаци се чувају на уређајима као што су хард диск, флеш меморија, CD или DVD. Сваки од тих уређаја може се назвати драјв (енглески </w:t>
      </w:r>
      <w:r w:rsidRPr="00281B30">
        <w:rPr>
          <w:rFonts w:cs="Arial"/>
          <w:i/>
        </w:rPr>
        <w:t>drive</w:t>
      </w:r>
      <w:r w:rsidRPr="00281B30">
        <w:rPr>
          <w:rFonts w:cs="Arial"/>
        </w:rPr>
        <w:t xml:space="preserve"> - погон), па тако говоримо о HDD или хард диск драјву, CD драјву, флеш драјву. Сваки драјв је означен словом. Слова А и B резервисана су за дискетне јединице (ово је из „историјских“ разлога, данас се ретко срећу рачунари са две дискетне јединице, а нови рачунари немају ни једну). Слово C се користи за хард диск, а даље нема чврстих правила. Слова се, даље, користе редом: D, E, итд. На пример, CD или DVD драјв може бити означен словом D, флеш драјв словом E, итд.</w:t>
      </w:r>
    </w:p>
    <w:p w:rsidR="006451D7" w:rsidRPr="00281B30" w:rsidRDefault="006451D7" w:rsidP="006451D7">
      <w:pPr>
        <w:pStyle w:val="Picture1"/>
      </w:pPr>
      <w:r>
        <w:rPr>
          <w:noProof/>
        </w:rPr>
        <w:lastRenderedPageBreak/>
        <w:drawing>
          <wp:inline distT="0" distB="0" distL="0" distR="0">
            <wp:extent cx="5756745" cy="3309513"/>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8" name="Picture 1"/>
                    <pic:cNvPicPr>
                      <a:picLocks noChangeAspect="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65" cy="3307455"/>
                    </a:xfrm>
                    <a:prstGeom prst="rect">
                      <a:avLst/>
                    </a:prstGeom>
                    <a:noFill/>
                    <a:ln>
                      <a:noFill/>
                    </a:ln>
                    <a:extLst/>
                  </pic:spPr>
                </pic:pic>
              </a:graphicData>
            </a:graphic>
          </wp:inline>
        </w:drawing>
      </w:r>
    </w:p>
    <w:p w:rsidR="006451D7" w:rsidRPr="00281B30" w:rsidRDefault="006451D7" w:rsidP="006451D7">
      <w:pPr>
        <w:ind w:firstLine="720"/>
        <w:rPr>
          <w:rFonts w:cs="Arial"/>
        </w:rPr>
      </w:pPr>
      <w:r w:rsidRPr="00281B30">
        <w:rPr>
          <w:rFonts w:cs="Arial"/>
        </w:rPr>
        <w:t xml:space="preserve">Ако имате велики хард диск или флеш меморију, можда ћете их поделити на више независних целина, које се називају логички драјвови (или партиције). Оперативни систем са њима ради као са посебним уређајима. На пример, хард диск може бити подељен на два логичка драјва који су означени словима C и D. За логичке драјвове се користи и назив волумен (од енглеског - </w:t>
      </w:r>
      <w:r w:rsidRPr="00281B30">
        <w:rPr>
          <w:rFonts w:cs="Arial"/>
          <w:b/>
          <w:i/>
        </w:rPr>
        <w:t>volume</w:t>
      </w:r>
      <w:r w:rsidRPr="00281B30">
        <w:rPr>
          <w:rFonts w:cs="Arial"/>
        </w:rPr>
        <w:t xml:space="preserve">). </w:t>
      </w:r>
    </w:p>
    <w:p w:rsidR="006451D7" w:rsidRPr="00281B30" w:rsidRDefault="006451D7" w:rsidP="006451D7">
      <w:pPr>
        <w:spacing w:before="0"/>
        <w:ind w:firstLine="720"/>
        <w:rPr>
          <w:rFonts w:cs="Arial"/>
          <w:lang w:val="sr-Latn-CS" w:eastAsia="sr-Latn-CS"/>
        </w:rPr>
      </w:pPr>
      <w:r w:rsidRPr="005B37BA">
        <w:rPr>
          <w:rFonts w:cs="Arial"/>
          <w:i/>
        </w:rPr>
        <w:t>File Explorer</w:t>
      </w:r>
      <w:r w:rsidRPr="00281B30">
        <w:rPr>
          <w:rFonts w:cs="Arial"/>
        </w:rPr>
        <w:t xml:space="preserve">, са приказом као на следећој слици, може се добити и пречицом са тастатуре - </w:t>
      </w:r>
      <w:r w:rsidRPr="00281B30">
        <w:rPr>
          <w:rFonts w:cs="Arial"/>
          <w:b/>
          <w:bCs/>
        </w:rPr>
        <w:t>Win+E</w:t>
      </w:r>
      <w:r w:rsidRPr="00281B30">
        <w:rPr>
          <w:rFonts w:cs="Arial"/>
        </w:rPr>
        <w:t xml:space="preserve">: </w:t>
      </w:r>
      <w:r w:rsidRPr="00281B30">
        <w:rPr>
          <w:rFonts w:cs="Arial"/>
          <w:lang w:val="sr-Latn-CS" w:eastAsia="sr-Latn-CS"/>
        </w:rPr>
        <w:t>Хард диск драјв је у претходном примеру подељен у два волумена тј. два логичка драјва. Ту видимо да један физички уређај може садржати више логичких уређаја (C: и D:). Десни клик на иконицу драјва отвар</w:t>
      </w:r>
      <w:r>
        <w:rPr>
          <w:rFonts w:cs="Arial"/>
          <w:lang w:val="sr-Latn-CS" w:eastAsia="sr-Latn-CS"/>
        </w:rPr>
        <w:t>а контекст мени (приручни мени).</w:t>
      </w:r>
    </w:p>
    <w:p w:rsidR="006451D7" w:rsidRDefault="006451D7" w:rsidP="006451D7">
      <w:pPr>
        <w:spacing w:before="0"/>
        <w:ind w:firstLine="720"/>
        <w:rPr>
          <w:rFonts w:cs="Arial"/>
        </w:rPr>
      </w:pPr>
      <w:r w:rsidRPr="00281B30">
        <w:rPr>
          <w:rFonts w:cs="Arial"/>
        </w:rPr>
        <w:t xml:space="preserve">Изаберите </w:t>
      </w:r>
      <w:r w:rsidRPr="00281B30">
        <w:rPr>
          <w:rFonts w:cs="Arial"/>
          <w:b/>
          <w:bCs/>
        </w:rPr>
        <w:t xml:space="preserve">Properties </w:t>
      </w:r>
      <w:r w:rsidRPr="00281B30">
        <w:rPr>
          <w:rFonts w:cs="Arial"/>
        </w:rPr>
        <w:t>и отвориће се прозор, који приказује капацитет драјва, заузети простор (</w:t>
      </w:r>
      <w:r w:rsidRPr="00281B30">
        <w:rPr>
          <w:rFonts w:cs="Arial"/>
          <w:b/>
          <w:i/>
        </w:rPr>
        <w:t>Used space</w:t>
      </w:r>
      <w:r w:rsidRPr="00281B30">
        <w:rPr>
          <w:rFonts w:cs="Arial"/>
        </w:rPr>
        <w:t>) и слободни простор (</w:t>
      </w:r>
      <w:r w:rsidRPr="00281B30">
        <w:rPr>
          <w:rFonts w:cs="Arial"/>
          <w:b/>
          <w:i/>
        </w:rPr>
        <w:t>Free space</w:t>
      </w:r>
      <w:r w:rsidRPr="00281B30">
        <w:rPr>
          <w:rFonts w:cs="Arial"/>
        </w:rPr>
        <w:t>).</w:t>
      </w:r>
    </w:p>
    <w:p w:rsidR="006451D7" w:rsidRDefault="006451D7" w:rsidP="006451D7">
      <w:pPr>
        <w:ind w:firstLine="720"/>
        <w:rPr>
          <w:rFonts w:cs="Arial"/>
        </w:rPr>
      </w:pPr>
      <w:r>
        <w:rPr>
          <w:noProof/>
          <w:lang w:val="en-US"/>
        </w:rPr>
        <w:drawing>
          <wp:anchor distT="0" distB="0" distL="114300" distR="114300" simplePos="0" relativeHeight="251679232" behindDoc="0" locked="0" layoutInCell="1" allowOverlap="1">
            <wp:simplePos x="0" y="0"/>
            <wp:positionH relativeFrom="column">
              <wp:posOffset>16510</wp:posOffset>
            </wp:positionH>
            <wp:positionV relativeFrom="paragraph">
              <wp:posOffset>55245</wp:posOffset>
            </wp:positionV>
            <wp:extent cx="3089910" cy="3299460"/>
            <wp:effectExtent l="19050" t="0" r="0" b="0"/>
            <wp:wrapNone/>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6" name="Picture 1"/>
                    <pic:cNvPicPr>
                      <a:picLocks noChangeAspect="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9910" cy="3299460"/>
                    </a:xfrm>
                    <a:prstGeom prst="rect">
                      <a:avLst/>
                    </a:prstGeom>
                    <a:noFill/>
                    <a:ln>
                      <a:noFill/>
                    </a:ln>
                    <a:extLst/>
                  </pic:spPr>
                </pic:pic>
              </a:graphicData>
            </a:graphic>
          </wp:anchor>
        </w:drawing>
      </w:r>
      <w:r>
        <w:rPr>
          <w:noProof/>
          <w:lang w:val="en-US"/>
        </w:rPr>
        <w:drawing>
          <wp:anchor distT="0" distB="0" distL="114300" distR="114300" simplePos="0" relativeHeight="251680256" behindDoc="0" locked="0" layoutInCell="1" allowOverlap="1">
            <wp:simplePos x="0" y="0"/>
            <wp:positionH relativeFrom="column">
              <wp:posOffset>3181736</wp:posOffset>
            </wp:positionH>
            <wp:positionV relativeFrom="paragraph">
              <wp:posOffset>0</wp:posOffset>
            </wp:positionV>
            <wp:extent cx="2493562" cy="3434963"/>
            <wp:effectExtent l="19050" t="0" r="1988" b="0"/>
            <wp:wrapNone/>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7" name="Picture 3"/>
                    <pic:cNvPicPr>
                      <a:picLocks noChangeAspect="1"/>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3562" cy="3434963"/>
                    </a:xfrm>
                    <a:prstGeom prst="rect">
                      <a:avLst/>
                    </a:prstGeom>
                    <a:noFill/>
                    <a:ln>
                      <a:noFill/>
                    </a:ln>
                    <a:extLst/>
                  </pic:spPr>
                </pic:pic>
              </a:graphicData>
            </a:graphic>
          </wp:anchor>
        </w:drawing>
      </w:r>
    </w:p>
    <w:p w:rsidR="006451D7" w:rsidRPr="00B02118" w:rsidRDefault="006451D7" w:rsidP="006451D7">
      <w:pPr>
        <w:ind w:firstLine="720"/>
        <w:rPr>
          <w:rFonts w:cs="Arial"/>
        </w:rPr>
      </w:pPr>
    </w:p>
    <w:p w:rsidR="006451D7" w:rsidRPr="00281B30" w:rsidRDefault="006451D7" w:rsidP="006451D7">
      <w:pPr>
        <w:ind w:firstLine="720"/>
        <w:rPr>
          <w:rFonts w:cs="Arial"/>
        </w:rPr>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DB127C" w:rsidRDefault="00DB127C" w:rsidP="006451D7">
      <w:pPr>
        <w:pStyle w:val="Heading3"/>
        <w:keepLines/>
        <w:numPr>
          <w:ilvl w:val="2"/>
          <w:numId w:val="0"/>
        </w:numPr>
        <w:spacing w:before="200" w:after="0"/>
        <w:jc w:val="both"/>
      </w:pPr>
      <w:bookmarkStart w:id="114" w:name="_Toc442081805"/>
      <w:bookmarkStart w:id="115" w:name="_Toc461997324"/>
      <w:bookmarkStart w:id="116" w:name="_Toc462583554"/>
      <w:bookmarkStart w:id="117" w:name="_Toc8606268"/>
      <w:r>
        <w:lastRenderedPageBreak/>
        <w:t>Подешавање приказа у оквиру датотека</w:t>
      </w:r>
      <w:bookmarkEnd w:id="114"/>
      <w:bookmarkEnd w:id="115"/>
      <w:bookmarkEnd w:id="116"/>
      <w:bookmarkEnd w:id="117"/>
    </w:p>
    <w:p w:rsidR="006451D7" w:rsidRDefault="006451D7" w:rsidP="006451D7">
      <w:pPr>
        <w:rPr>
          <w:rFonts w:cs="Arial"/>
        </w:rPr>
      </w:pPr>
      <w:bookmarkStart w:id="118" w:name="_Toc442081806"/>
      <w:bookmarkStart w:id="119" w:name="_Toc461997325"/>
      <w:bookmarkStart w:id="120" w:name="_Toc462583555"/>
      <w:r>
        <w:rPr>
          <w:noProof/>
          <w:lang w:val="en-US"/>
        </w:rPr>
        <w:drawing>
          <wp:anchor distT="0" distB="0" distL="114300" distR="114300" simplePos="0" relativeHeight="251682304" behindDoc="1" locked="0" layoutInCell="1" allowOverlap="1">
            <wp:simplePos x="0" y="0"/>
            <wp:positionH relativeFrom="column">
              <wp:posOffset>287655</wp:posOffset>
            </wp:positionH>
            <wp:positionV relativeFrom="paragraph">
              <wp:posOffset>125730</wp:posOffset>
            </wp:positionV>
            <wp:extent cx="1633220" cy="3566795"/>
            <wp:effectExtent l="0" t="0" r="5080" b="0"/>
            <wp:wrapTight wrapText="bothSides">
              <wp:wrapPolygon edited="0">
                <wp:start x="0" y="0"/>
                <wp:lineTo x="0" y="21458"/>
                <wp:lineTo x="21415" y="21458"/>
                <wp:lineTo x="21415" y="0"/>
                <wp:lineTo x="0" y="0"/>
              </wp:wrapPolygon>
            </wp:wrapTight>
            <wp:docPr id="1198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5" name="Picture 2"/>
                    <pic:cNvPicPr>
                      <a:picLocks noChangeAspect="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3220" cy="3566795"/>
                    </a:xfrm>
                    <a:prstGeom prst="rect">
                      <a:avLst/>
                    </a:prstGeom>
                    <a:noFill/>
                    <a:ln>
                      <a:noFill/>
                    </a:ln>
                    <a:extLst/>
                  </pic:spPr>
                </pic:pic>
              </a:graphicData>
            </a:graphic>
          </wp:anchor>
        </w:drawing>
      </w:r>
    </w:p>
    <w:p w:rsidR="006451D7" w:rsidRPr="00281B30" w:rsidRDefault="006451D7" w:rsidP="006451D7">
      <w:pPr>
        <w:rPr>
          <w:rFonts w:cs="Arial"/>
        </w:rPr>
      </w:pPr>
      <w:r w:rsidRPr="00281B30">
        <w:rPr>
          <w:rFonts w:cs="Arial"/>
        </w:rPr>
        <w:t>Датотеке (фајлови) су организоване у директоријуме (фолдере). Директоријуми могу бити организовани у нове директоријуме, па можемо говорити о поддиректоријумима (</w:t>
      </w:r>
      <w:r w:rsidRPr="00281B30">
        <w:rPr>
          <w:rFonts w:cs="Arial"/>
          <w:b/>
          <w:i/>
        </w:rPr>
        <w:t>subdirectory</w:t>
      </w:r>
      <w:r w:rsidRPr="00281B30">
        <w:rPr>
          <w:rFonts w:cs="Arial"/>
        </w:rPr>
        <w:t>) или наддиректоријумима. Највише место у хијерархији припада логичком драјву, који се и означава одговарајућим великим словом и двотачком иза тог слова. Структура директоријума, приказана на слици назива се стабло директоријума.</w:t>
      </w:r>
    </w:p>
    <w:p w:rsidR="006451D7" w:rsidRPr="00281B30" w:rsidRDefault="006451D7" w:rsidP="006451D7">
      <w:pPr>
        <w:pStyle w:val="Picture1"/>
      </w:pPr>
    </w:p>
    <w:p w:rsidR="006451D7" w:rsidRPr="00281B30" w:rsidRDefault="006451D7" w:rsidP="006451D7">
      <w:pPr>
        <w:ind w:firstLine="720"/>
        <w:rPr>
          <w:rFonts w:cs="Arial"/>
          <w:lang w:val="sr-Latn-CS" w:eastAsia="sr-Latn-CS"/>
        </w:rPr>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Default="006451D7" w:rsidP="006451D7">
      <w:pPr>
        <w:pStyle w:val="Picture1"/>
      </w:pPr>
    </w:p>
    <w:p w:rsidR="006451D7" w:rsidRPr="00281B30" w:rsidRDefault="006451D7" w:rsidP="006451D7">
      <w:pPr>
        <w:pStyle w:val="Picture1"/>
      </w:pPr>
    </w:p>
    <w:p w:rsidR="006451D7" w:rsidRDefault="006451D7" w:rsidP="006451D7">
      <w:pPr>
        <w:rPr>
          <w:rFonts w:cs="Arial"/>
        </w:rPr>
      </w:pPr>
      <w:r w:rsidRPr="00281B30">
        <w:rPr>
          <w:rFonts w:cs="Arial"/>
        </w:rPr>
        <w:t xml:space="preserve">Покретањем </w:t>
      </w:r>
      <w:r>
        <w:rPr>
          <w:rFonts w:cs="Arial"/>
        </w:rPr>
        <w:t xml:space="preserve">File </w:t>
      </w:r>
      <w:r w:rsidRPr="00281B30">
        <w:rPr>
          <w:rFonts w:cs="Arial"/>
        </w:rPr>
        <w:t>Explorer-а отвара се прозор:</w:t>
      </w:r>
    </w:p>
    <w:p w:rsidR="009D4062" w:rsidRPr="00281B30" w:rsidRDefault="009D4062" w:rsidP="006451D7">
      <w:pPr>
        <w:rPr>
          <w:rFonts w:cs="Arial"/>
        </w:rPr>
      </w:pPr>
    </w:p>
    <w:p w:rsidR="006451D7" w:rsidRDefault="009D4062" w:rsidP="009D4062">
      <w:pPr>
        <w:spacing w:before="0"/>
        <w:jc w:val="left"/>
      </w:pPr>
      <w:r>
        <w:rPr>
          <w:noProof/>
          <w:lang w:val="en-US"/>
        </w:rPr>
        <w:drawing>
          <wp:anchor distT="0" distB="0" distL="114300" distR="114300" simplePos="0" relativeHeight="251683328" behindDoc="1" locked="0" layoutInCell="1" allowOverlap="1">
            <wp:simplePos x="0" y="0"/>
            <wp:positionH relativeFrom="column">
              <wp:posOffset>4133215</wp:posOffset>
            </wp:positionH>
            <wp:positionV relativeFrom="paragraph">
              <wp:posOffset>351790</wp:posOffset>
            </wp:positionV>
            <wp:extent cx="1543050" cy="3225800"/>
            <wp:effectExtent l="19050" t="0" r="0" b="0"/>
            <wp:wrapTight wrapText="bothSides">
              <wp:wrapPolygon edited="0">
                <wp:start x="-267" y="0"/>
                <wp:lineTo x="-267" y="21430"/>
                <wp:lineTo x="21600" y="21430"/>
                <wp:lineTo x="21600" y="0"/>
                <wp:lineTo x="-267" y="0"/>
              </wp:wrapPolygon>
            </wp:wrapTight>
            <wp:docPr id="542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5" name="Picture 2"/>
                    <pic:cNvPicPr>
                      <a:picLocks noChangeAspect="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3050" cy="3225800"/>
                    </a:xfrm>
                    <a:prstGeom prst="rect">
                      <a:avLst/>
                    </a:prstGeom>
                    <a:noFill/>
                    <a:ln>
                      <a:noFill/>
                    </a:ln>
                    <a:extLst/>
                  </pic:spPr>
                </pic:pic>
              </a:graphicData>
            </a:graphic>
          </wp:anchor>
        </w:drawing>
      </w:r>
      <w:r w:rsidR="006451D7">
        <w:rPr>
          <w:noProof/>
          <w:lang w:val="en-US"/>
        </w:rPr>
        <w:drawing>
          <wp:inline distT="0" distB="0" distL="0" distR="0">
            <wp:extent cx="5943600" cy="3573145"/>
            <wp:effectExtent l="19050" t="0" r="0" b="0"/>
            <wp:docPr id="1218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2" name="Picture 3"/>
                    <pic:cNvPicPr>
                      <a:picLocks noChangeAspect="1"/>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573145"/>
                    </a:xfrm>
                    <a:prstGeom prst="rect">
                      <a:avLst/>
                    </a:prstGeom>
                    <a:noFill/>
                    <a:ln>
                      <a:noFill/>
                    </a:ln>
                    <a:extLst/>
                  </pic:spPr>
                </pic:pic>
              </a:graphicData>
            </a:graphic>
          </wp:inline>
        </w:drawing>
      </w:r>
    </w:p>
    <w:p w:rsidR="006451D7" w:rsidRPr="00281B30" w:rsidRDefault="006451D7" w:rsidP="006451D7">
      <w:pPr>
        <w:pStyle w:val="Picture1"/>
      </w:pPr>
    </w:p>
    <w:p w:rsidR="006451D7" w:rsidRDefault="006451D7" w:rsidP="006451D7">
      <w:pPr>
        <w:ind w:firstLine="720"/>
        <w:rPr>
          <w:rFonts w:cs="Arial"/>
        </w:rPr>
      </w:pPr>
      <w:r w:rsidRPr="00281B30">
        <w:rPr>
          <w:rFonts w:cs="Arial"/>
        </w:rPr>
        <w:t xml:space="preserve">Знак </w:t>
      </w:r>
      <w:r>
        <w:rPr>
          <w:rFonts w:cs="Arial"/>
          <w:noProof/>
          <w:lang w:val="en-US"/>
        </w:rPr>
        <w:drawing>
          <wp:inline distT="0" distB="0" distL="0" distR="0">
            <wp:extent cx="220345" cy="228600"/>
            <wp:effectExtent l="19050" t="0" r="8255" b="0"/>
            <wp:docPr id="54274" name="Picture 5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345" cy="228600"/>
                    </a:xfrm>
                    <a:prstGeom prst="rect">
                      <a:avLst/>
                    </a:prstGeom>
                    <a:noFill/>
                    <a:ln>
                      <a:noFill/>
                    </a:ln>
                  </pic:spPr>
                </pic:pic>
              </a:graphicData>
            </a:graphic>
          </wp:inline>
        </w:drawing>
      </w:r>
      <w:r w:rsidRPr="00281B30">
        <w:rPr>
          <w:rFonts w:cs="Arial"/>
        </w:rPr>
        <w:t xml:space="preserve"> испред неког директоријума значи да је приказана детаљна структура тог директоријума. На следећој слици се види да </w:t>
      </w:r>
      <w:r>
        <w:rPr>
          <w:rFonts w:cs="Arial"/>
          <w:b/>
          <w:i/>
        </w:rPr>
        <w:t xml:space="preserve">C </w:t>
      </w:r>
      <w:r>
        <w:rPr>
          <w:rFonts w:cs="Arial"/>
        </w:rPr>
        <w:t>партиција садржи подфолдере:</w:t>
      </w:r>
    </w:p>
    <w:p w:rsidR="006451D7" w:rsidRDefault="006451D7" w:rsidP="006451D7">
      <w:pPr>
        <w:ind w:firstLine="720"/>
        <w:rPr>
          <w:rFonts w:cs="Arial"/>
        </w:rPr>
      </w:pPr>
    </w:p>
    <w:p w:rsidR="006451D7" w:rsidRDefault="006451D7" w:rsidP="006451D7">
      <w:pPr>
        <w:ind w:firstLine="720"/>
        <w:rPr>
          <w:rFonts w:cs="Arial"/>
        </w:rPr>
      </w:pPr>
    </w:p>
    <w:p w:rsidR="006451D7" w:rsidRDefault="006451D7" w:rsidP="006451D7">
      <w:pPr>
        <w:ind w:firstLine="720"/>
        <w:rPr>
          <w:noProof/>
        </w:rPr>
      </w:pPr>
      <w:r w:rsidRPr="00281B30">
        <w:rPr>
          <w:rFonts w:cs="Arial"/>
        </w:rPr>
        <w:lastRenderedPageBreak/>
        <w:t xml:space="preserve">Знак </w:t>
      </w:r>
      <w:r>
        <w:rPr>
          <w:rFonts w:cs="Arial"/>
          <w:noProof/>
          <w:lang w:val="en-US"/>
        </w:rPr>
        <w:drawing>
          <wp:inline distT="0" distB="0" distL="0" distR="0">
            <wp:extent cx="271145" cy="211455"/>
            <wp:effectExtent l="0" t="0" r="0" b="0"/>
            <wp:docPr id="54276" name="Picture 5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145" cy="211455"/>
                    </a:xfrm>
                    <a:prstGeom prst="rect">
                      <a:avLst/>
                    </a:prstGeom>
                    <a:noFill/>
                    <a:ln>
                      <a:noFill/>
                    </a:ln>
                  </pic:spPr>
                </pic:pic>
              </a:graphicData>
            </a:graphic>
          </wp:inline>
        </w:drawing>
      </w:r>
      <w:r w:rsidRPr="00281B30">
        <w:rPr>
          <w:rFonts w:cs="Arial"/>
        </w:rPr>
        <w:t>испред директоријума зн</w:t>
      </w:r>
      <w:r>
        <w:rPr>
          <w:rFonts w:cs="Arial"/>
        </w:rPr>
        <w:t xml:space="preserve">ачи да постоји детаљнија </w:t>
      </w:r>
      <w:r w:rsidRPr="00281B30">
        <w:rPr>
          <w:rFonts w:cs="Arial"/>
        </w:rPr>
        <w:t>структура, која ће бити приказана, ако се кликне на тај знак. Прикажимо, на тај начин, директоријуме који се налазе на логичком драјву C.</w:t>
      </w:r>
    </w:p>
    <w:p w:rsidR="006451D7" w:rsidRPr="00281B30" w:rsidRDefault="006451D7" w:rsidP="006451D7">
      <w:pPr>
        <w:ind w:firstLine="142"/>
        <w:jc w:val="center"/>
        <w:rPr>
          <w:rFonts w:cs="Arial"/>
        </w:rPr>
      </w:pPr>
      <w:r>
        <w:rPr>
          <w:noProof/>
          <w:lang w:val="en-US"/>
        </w:rPr>
        <w:drawing>
          <wp:inline distT="0" distB="0" distL="0" distR="0">
            <wp:extent cx="5817396" cy="2703444"/>
            <wp:effectExtent l="19050" t="0" r="0" b="0"/>
            <wp:docPr id="542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2" name="Picture 3"/>
                    <pic:cNvPicPr>
                      <a:picLocks noChangeAspect="1"/>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2642"/>
                    <a:stretch>
                      <a:fillRect/>
                    </a:stretch>
                  </pic:blipFill>
                  <pic:spPr bwMode="auto">
                    <a:xfrm>
                      <a:off x="0" y="0"/>
                      <a:ext cx="5818714" cy="2704056"/>
                    </a:xfrm>
                    <a:prstGeom prst="rect">
                      <a:avLst/>
                    </a:prstGeom>
                    <a:noFill/>
                    <a:ln>
                      <a:noFill/>
                    </a:ln>
                    <a:extLst/>
                  </pic:spPr>
                </pic:pic>
              </a:graphicData>
            </a:graphic>
          </wp:inline>
        </w:drawing>
      </w:r>
    </w:p>
    <w:p w:rsidR="006451D7" w:rsidRPr="00281B30" w:rsidRDefault="006451D7" w:rsidP="006451D7">
      <w:pPr>
        <w:ind w:firstLine="720"/>
        <w:rPr>
          <w:rFonts w:cs="Arial"/>
        </w:rPr>
      </w:pPr>
      <w:r w:rsidRPr="00281B30">
        <w:rPr>
          <w:rFonts w:cs="Arial"/>
        </w:rPr>
        <w:t xml:space="preserve">Када се селектује неки од директоријума, који је приказан у левом </w:t>
      </w:r>
      <w:r>
        <w:rPr>
          <w:rFonts w:cs="Arial"/>
        </w:rPr>
        <w:t>прозору</w:t>
      </w:r>
      <w:r w:rsidRPr="00281B30">
        <w:rPr>
          <w:rFonts w:cs="Arial"/>
        </w:rPr>
        <w:t xml:space="preserve"> прозора, његов садржај ће се приказати у десном:</w:t>
      </w:r>
    </w:p>
    <w:p w:rsidR="006451D7" w:rsidRDefault="006451D7" w:rsidP="006451D7">
      <w:pPr>
        <w:pStyle w:val="Picture1"/>
      </w:pPr>
      <w:r>
        <w:rPr>
          <w:noProof/>
        </w:rPr>
        <w:drawing>
          <wp:inline distT="0" distB="0" distL="0" distR="0">
            <wp:extent cx="5943600" cy="3359785"/>
            <wp:effectExtent l="0" t="0" r="0" b="0"/>
            <wp:docPr id="123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10" name="Picture 1"/>
                    <pic:cNvPicPr>
                      <a:picLocks noChangeAspect="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359785"/>
                    </a:xfrm>
                    <a:prstGeom prst="rect">
                      <a:avLst/>
                    </a:prstGeom>
                    <a:noFill/>
                    <a:ln>
                      <a:noFill/>
                    </a:ln>
                    <a:extLst/>
                  </pic:spPr>
                </pic:pic>
              </a:graphicData>
            </a:graphic>
          </wp:inline>
        </w:drawing>
      </w:r>
    </w:p>
    <w:p w:rsidR="006451D7" w:rsidRDefault="006451D7" w:rsidP="006451D7">
      <w:pPr>
        <w:ind w:firstLine="720"/>
        <w:rPr>
          <w:rFonts w:cs="Arial"/>
        </w:rPr>
      </w:pPr>
      <w:r w:rsidRPr="00281B30">
        <w:rPr>
          <w:rFonts w:cs="Arial"/>
        </w:rPr>
        <w:t xml:space="preserve">Помоћу иконице </w:t>
      </w:r>
      <w:r w:rsidRPr="00281B30">
        <w:rPr>
          <w:rFonts w:cs="Arial"/>
          <w:b/>
          <w:bCs/>
        </w:rPr>
        <w:t xml:space="preserve">Views </w:t>
      </w:r>
      <w:r w:rsidRPr="00281B30">
        <w:rPr>
          <w:rFonts w:cs="Arial"/>
        </w:rPr>
        <w:t xml:space="preserve">можете променити приказ садржаја директоријума у десном </w:t>
      </w:r>
      <w:r>
        <w:rPr>
          <w:rFonts w:cs="Arial"/>
        </w:rPr>
        <w:t>прозору</w:t>
      </w:r>
      <w:r w:rsidRPr="00281B30">
        <w:rPr>
          <w:rFonts w:cs="Arial"/>
        </w:rPr>
        <w:t xml:space="preserve"> прозора:</w:t>
      </w:r>
    </w:p>
    <w:p w:rsidR="006451D7" w:rsidRDefault="006451D7" w:rsidP="006451D7">
      <w:pPr>
        <w:rPr>
          <w:rFonts w:cs="Arial"/>
        </w:rPr>
      </w:pPr>
      <w:r>
        <w:rPr>
          <w:noProof/>
          <w:lang w:val="en-US"/>
        </w:rPr>
        <w:drawing>
          <wp:inline distT="0" distB="0" distL="0" distR="0">
            <wp:extent cx="5969000" cy="563245"/>
            <wp:effectExtent l="0" t="0" r="0" b="8255"/>
            <wp:docPr id="1239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11" name="Picture 3"/>
                    <pic:cNvPicPr>
                      <a:picLocks noChangeAspect="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5818" cy="566719"/>
                    </a:xfrm>
                    <a:prstGeom prst="rect">
                      <a:avLst/>
                    </a:prstGeom>
                    <a:noFill/>
                    <a:ln>
                      <a:noFill/>
                    </a:ln>
                    <a:extLst/>
                  </pic:spPr>
                </pic:pic>
              </a:graphicData>
            </a:graphic>
          </wp:inline>
        </w:drawing>
      </w:r>
    </w:p>
    <w:p w:rsidR="006451D7" w:rsidRPr="00281B30" w:rsidRDefault="006451D7" w:rsidP="006451D7">
      <w:pPr>
        <w:pStyle w:val="Picture1"/>
      </w:pPr>
      <w:r>
        <w:tab/>
      </w:r>
      <w:r w:rsidRPr="00281B30">
        <w:t xml:space="preserve">Ако у менију </w:t>
      </w:r>
      <w:r w:rsidRPr="00281B30">
        <w:rPr>
          <w:b/>
          <w:bCs/>
        </w:rPr>
        <w:t xml:space="preserve">Views </w:t>
      </w:r>
      <w:r w:rsidRPr="00281B30">
        <w:t xml:space="preserve">изаберете приказ </w:t>
      </w:r>
      <w:r w:rsidRPr="00281B30">
        <w:rPr>
          <w:b/>
          <w:bCs/>
        </w:rPr>
        <w:t xml:space="preserve">Details, </w:t>
      </w:r>
      <w:r w:rsidRPr="00281B30">
        <w:t>видећете списак поддиректоријума и датотека, величину датотека, тип датотека и време када су обрађиване:</w:t>
      </w:r>
    </w:p>
    <w:p w:rsidR="006451D7" w:rsidRDefault="006451D7" w:rsidP="006451D7">
      <w:pPr>
        <w:pStyle w:val="Picture1"/>
      </w:pPr>
      <w:r>
        <w:rPr>
          <w:noProof/>
        </w:rPr>
        <w:lastRenderedPageBreak/>
        <w:drawing>
          <wp:inline distT="0" distB="0" distL="0" distR="0">
            <wp:extent cx="5943600" cy="3362325"/>
            <wp:effectExtent l="0" t="0" r="0" b="9525"/>
            <wp:docPr id="125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58" name="Picture 1"/>
                    <pic:cNvPicPr>
                      <a:picLocks noChangeAspect="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362325"/>
                    </a:xfrm>
                    <a:prstGeom prst="rect">
                      <a:avLst/>
                    </a:prstGeom>
                    <a:noFill/>
                    <a:ln>
                      <a:noFill/>
                    </a:ln>
                    <a:extLst/>
                  </pic:spPr>
                </pic:pic>
              </a:graphicData>
            </a:graphic>
          </wp:inline>
        </w:drawing>
      </w:r>
    </w:p>
    <w:p w:rsidR="006451D7" w:rsidRPr="00281B30" w:rsidRDefault="006451D7" w:rsidP="006451D7">
      <w:pPr>
        <w:pStyle w:val="Picture1"/>
      </w:pPr>
    </w:p>
    <w:p w:rsidR="00DB127C" w:rsidRPr="006451D7" w:rsidRDefault="00DB127C" w:rsidP="006451D7">
      <w:pPr>
        <w:pStyle w:val="Heading3"/>
      </w:pPr>
      <w:bookmarkStart w:id="121" w:name="_Toc8606269"/>
      <w:r w:rsidRPr="006451D7">
        <w:t>Прозор за приказ особина директоријума</w:t>
      </w:r>
      <w:bookmarkEnd w:id="118"/>
      <w:bookmarkEnd w:id="119"/>
      <w:bookmarkEnd w:id="120"/>
      <w:bookmarkEnd w:id="121"/>
      <w:r w:rsidRPr="006451D7">
        <w:t xml:space="preserve"> </w:t>
      </w:r>
    </w:p>
    <w:p w:rsidR="006451D7" w:rsidRPr="00176D3B" w:rsidRDefault="006451D7" w:rsidP="006451D7">
      <w:pPr>
        <w:rPr>
          <w:rFonts w:cs="Arial"/>
        </w:rPr>
      </w:pPr>
      <w:r w:rsidRPr="00281B30">
        <w:rPr>
          <w:rFonts w:cs="Arial"/>
        </w:rPr>
        <w:t xml:space="preserve">Особине неког директоријума можете прочитати отварањем контекст менија (десни клик на директоријум) и избором ставке </w:t>
      </w:r>
      <w:r w:rsidRPr="00281B30">
        <w:rPr>
          <w:rFonts w:cs="Arial"/>
          <w:b/>
          <w:bCs/>
        </w:rPr>
        <w:t xml:space="preserve">Properties. </w:t>
      </w:r>
      <w:r w:rsidRPr="00281B30">
        <w:rPr>
          <w:rFonts w:cs="Arial"/>
        </w:rPr>
        <w:t xml:space="preserve">Видећемо то на примеру директоријума </w:t>
      </w:r>
      <w:r w:rsidRPr="00281B30">
        <w:rPr>
          <w:rFonts w:cs="Arial"/>
          <w:b/>
          <w:bCs/>
        </w:rPr>
        <w:t xml:space="preserve">My Documents. Start </w:t>
      </w:r>
      <w:r w:rsidRPr="00281B30">
        <w:rPr>
          <w:rFonts w:cs="Arial"/>
        </w:rPr>
        <w:t>(десни клик) &gt;</w:t>
      </w:r>
      <w:r w:rsidRPr="00281B30">
        <w:rPr>
          <w:rFonts w:cs="Arial"/>
          <w:b/>
          <w:bCs/>
        </w:rPr>
        <w:t xml:space="preserve">Explore </w:t>
      </w:r>
      <w:r w:rsidRPr="00281B30">
        <w:rPr>
          <w:rFonts w:cs="Arial"/>
        </w:rPr>
        <w:t xml:space="preserve">и у левом </w:t>
      </w:r>
      <w:r>
        <w:rPr>
          <w:rFonts w:cs="Arial"/>
        </w:rPr>
        <w:t>прозору</w:t>
      </w:r>
      <w:r w:rsidRPr="00281B30">
        <w:rPr>
          <w:rFonts w:cs="Arial"/>
        </w:rPr>
        <w:t xml:space="preserve"> прозора десни клик на </w:t>
      </w:r>
      <w:r w:rsidRPr="00281B30">
        <w:rPr>
          <w:rFonts w:cs="Arial"/>
          <w:b/>
          <w:bCs/>
        </w:rPr>
        <w:t>My Documents</w:t>
      </w:r>
      <w:r w:rsidRPr="00281B30">
        <w:rPr>
          <w:rFonts w:cs="Arial"/>
        </w:rPr>
        <w:t>. Отвор</w:t>
      </w:r>
      <w:r>
        <w:rPr>
          <w:rFonts w:cs="Arial"/>
        </w:rPr>
        <w:t>иће се контекст (приручни) мени.</w:t>
      </w:r>
    </w:p>
    <w:p w:rsidR="006451D7" w:rsidRDefault="006451D7" w:rsidP="006451D7">
      <w:pPr>
        <w:spacing w:before="0"/>
        <w:ind w:firstLine="720"/>
        <w:rPr>
          <w:rFonts w:cs="Arial"/>
        </w:rPr>
      </w:pPr>
    </w:p>
    <w:p w:rsidR="006451D7" w:rsidRDefault="006451D7" w:rsidP="006451D7">
      <w:pPr>
        <w:ind w:firstLine="720"/>
        <w:rPr>
          <w:rFonts w:cs="Arial"/>
        </w:rPr>
      </w:pPr>
      <w:r>
        <w:rPr>
          <w:rFonts w:cs="Arial"/>
          <w:noProof/>
          <w:lang w:val="en-US"/>
        </w:rPr>
        <w:drawing>
          <wp:anchor distT="0" distB="0" distL="114300" distR="114300" simplePos="0" relativeHeight="251685376" behindDoc="0" locked="0" layoutInCell="1" allowOverlap="1">
            <wp:simplePos x="0" y="0"/>
            <wp:positionH relativeFrom="margin">
              <wp:posOffset>635</wp:posOffset>
            </wp:positionH>
            <wp:positionV relativeFrom="paragraph">
              <wp:posOffset>100330</wp:posOffset>
            </wp:positionV>
            <wp:extent cx="2594610" cy="3569970"/>
            <wp:effectExtent l="19050" t="0" r="0" b="0"/>
            <wp:wrapSquare wrapText="bothSides"/>
            <wp:docPr id="136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98" name="Picture 1"/>
                    <pic:cNvPicPr>
                      <a:picLocks noChangeAspect="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4610" cy="3569970"/>
                    </a:xfrm>
                    <a:prstGeom prst="rect">
                      <a:avLst/>
                    </a:prstGeom>
                    <a:noFill/>
                    <a:ln>
                      <a:noFill/>
                    </a:ln>
                    <a:extLst/>
                  </pic:spPr>
                </pic:pic>
              </a:graphicData>
            </a:graphic>
          </wp:anchor>
        </w:drawing>
      </w:r>
    </w:p>
    <w:p w:rsidR="006451D7" w:rsidRPr="00281B30" w:rsidRDefault="006451D7" w:rsidP="006451D7">
      <w:pPr>
        <w:rPr>
          <w:rFonts w:cs="Arial"/>
        </w:rPr>
      </w:pPr>
      <w:r>
        <w:rPr>
          <w:rFonts w:cs="Arial"/>
        </w:rPr>
        <w:tab/>
      </w:r>
      <w:r w:rsidRPr="00281B30">
        <w:rPr>
          <w:rFonts w:cs="Arial"/>
        </w:rPr>
        <w:t xml:space="preserve">Изаберите ставку </w:t>
      </w:r>
      <w:r w:rsidRPr="00281B30">
        <w:rPr>
          <w:rFonts w:cs="Arial"/>
          <w:b/>
          <w:bCs/>
        </w:rPr>
        <w:t xml:space="preserve">Properties </w:t>
      </w:r>
      <w:r w:rsidRPr="00281B30">
        <w:rPr>
          <w:rFonts w:cs="Arial"/>
        </w:rPr>
        <w:t xml:space="preserve">и отвориће се нови прозор. Селектовањем картице </w:t>
      </w:r>
      <w:r w:rsidRPr="00281B30">
        <w:rPr>
          <w:rFonts w:cs="Arial"/>
          <w:b/>
          <w:bCs/>
        </w:rPr>
        <w:t xml:space="preserve">General </w:t>
      </w:r>
      <w:r>
        <w:rPr>
          <w:rFonts w:cs="Arial"/>
        </w:rPr>
        <w:t>у том прозору видеће се следеће.</w:t>
      </w:r>
    </w:p>
    <w:p w:rsidR="006451D7" w:rsidRPr="00281B30" w:rsidRDefault="006451D7" w:rsidP="006451D7">
      <w:pPr>
        <w:pStyle w:val="Picture1"/>
      </w:pPr>
    </w:p>
    <w:p w:rsidR="006451D7" w:rsidRPr="00281B30" w:rsidRDefault="006451D7" w:rsidP="006451D7">
      <w:pPr>
        <w:spacing w:before="240"/>
        <w:ind w:firstLine="720"/>
        <w:rPr>
          <w:rFonts w:cs="Arial"/>
          <w:lang w:val="sr-Cyrl-CS"/>
        </w:rPr>
      </w:pPr>
      <w:r w:rsidRPr="00281B30">
        <w:rPr>
          <w:rFonts w:cs="Arial"/>
        </w:rPr>
        <w:t xml:space="preserve">На претходној слици се може прочитати локација директоријума </w:t>
      </w:r>
      <w:r w:rsidRPr="00281B30">
        <w:rPr>
          <w:rFonts w:cs="Arial"/>
          <w:b/>
          <w:bCs/>
        </w:rPr>
        <w:t xml:space="preserve">My Documents, </w:t>
      </w:r>
      <w:r w:rsidRPr="00281B30">
        <w:rPr>
          <w:rFonts w:cs="Arial"/>
        </w:rPr>
        <w:t>његова величина, број датотека и директоријума које садржи, датум креирања и атрибути (о њима више касније).</w:t>
      </w:r>
    </w:p>
    <w:p w:rsidR="006451D7" w:rsidRDefault="006451D7" w:rsidP="006451D7">
      <w:pPr>
        <w:rPr>
          <w:rFonts w:cs="Arial"/>
          <w:lang w:val="sr-Cyrl-CS"/>
        </w:rPr>
      </w:pPr>
    </w:p>
    <w:p w:rsidR="006451D7" w:rsidRDefault="006451D7" w:rsidP="006451D7">
      <w:pPr>
        <w:rPr>
          <w:rFonts w:cs="Arial"/>
          <w:lang w:val="sr-Cyrl-CS"/>
        </w:rPr>
      </w:pPr>
    </w:p>
    <w:p w:rsidR="006451D7" w:rsidRDefault="006451D7" w:rsidP="006451D7">
      <w:pPr>
        <w:rPr>
          <w:rFonts w:cs="Arial"/>
        </w:rPr>
      </w:pPr>
    </w:p>
    <w:p w:rsidR="006451D7" w:rsidRDefault="006451D7" w:rsidP="006451D7">
      <w:pPr>
        <w:rPr>
          <w:rFonts w:cs="Arial"/>
        </w:rPr>
      </w:pPr>
    </w:p>
    <w:p w:rsidR="006451D7" w:rsidRDefault="006451D7" w:rsidP="006451D7">
      <w:pPr>
        <w:rPr>
          <w:rFonts w:cs="Arial"/>
        </w:rPr>
      </w:pPr>
    </w:p>
    <w:p w:rsidR="006451D7" w:rsidRDefault="006451D7" w:rsidP="006451D7">
      <w:pPr>
        <w:rPr>
          <w:rFonts w:cs="Arial"/>
        </w:rPr>
      </w:pPr>
    </w:p>
    <w:p w:rsidR="006451D7" w:rsidRDefault="006451D7" w:rsidP="006451D7">
      <w:pPr>
        <w:rPr>
          <w:rFonts w:cs="Arial"/>
        </w:rPr>
      </w:pPr>
    </w:p>
    <w:p w:rsidR="006451D7" w:rsidRDefault="006451D7" w:rsidP="006451D7">
      <w:pPr>
        <w:rPr>
          <w:rFonts w:cs="Arial"/>
        </w:rPr>
      </w:pPr>
    </w:p>
    <w:p w:rsidR="006451D7" w:rsidRDefault="006451D7" w:rsidP="006451D7">
      <w:pPr>
        <w:rPr>
          <w:rFonts w:cs="Arial"/>
        </w:rPr>
      </w:pPr>
    </w:p>
    <w:p w:rsidR="00DB127C" w:rsidRPr="006D13BB" w:rsidRDefault="00DB127C" w:rsidP="006451D7">
      <w:pPr>
        <w:rPr>
          <w:rFonts w:cs="Arial"/>
        </w:rPr>
      </w:pPr>
    </w:p>
    <w:sectPr w:rsidR="00DB127C" w:rsidRPr="006D13BB" w:rsidSect="00F121A0">
      <w:headerReference w:type="default" r:id="rId94"/>
      <w:footerReference w:type="even" r:id="rId95"/>
      <w:footerReference w:type="default" r:id="rId96"/>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5A16" w:rsidRDefault="00F25A16">
      <w:r>
        <w:separator/>
      </w:r>
    </w:p>
  </w:endnote>
  <w:endnote w:type="continuationSeparator" w:id="0">
    <w:p w:rsidR="00F25A16" w:rsidRDefault="00F25A1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7672" w:rsidRDefault="00B86EF0" w:rsidP="00F121A0">
    <w:pPr>
      <w:pStyle w:val="Footer"/>
      <w:framePr w:wrap="around" w:vAnchor="text" w:hAnchor="margin" w:xAlign="right" w:y="1"/>
      <w:rPr>
        <w:rStyle w:val="PageNumber"/>
      </w:rPr>
    </w:pPr>
    <w:r>
      <w:rPr>
        <w:rStyle w:val="PageNumber"/>
      </w:rPr>
      <w:fldChar w:fldCharType="begin"/>
    </w:r>
    <w:r w:rsidR="00287672">
      <w:rPr>
        <w:rStyle w:val="PageNumber"/>
      </w:rPr>
      <w:instrText xml:space="preserve">PAGE  </w:instrText>
    </w:r>
    <w:r>
      <w:rPr>
        <w:rStyle w:val="PageNumber"/>
      </w:rPr>
      <w:fldChar w:fldCharType="end"/>
    </w:r>
  </w:p>
  <w:p w:rsidR="00287672" w:rsidRDefault="00287672">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7672" w:rsidRDefault="00B86EF0" w:rsidP="00F121A0">
    <w:pPr>
      <w:pStyle w:val="Footer"/>
      <w:framePr w:wrap="around" w:vAnchor="text" w:hAnchor="margin" w:xAlign="right" w:y="1"/>
      <w:rPr>
        <w:rStyle w:val="PageNumber"/>
      </w:rPr>
    </w:pPr>
    <w:r>
      <w:rPr>
        <w:rStyle w:val="PageNumber"/>
      </w:rPr>
      <w:fldChar w:fldCharType="begin"/>
    </w:r>
    <w:r w:rsidR="00287672">
      <w:rPr>
        <w:rStyle w:val="PageNumber"/>
      </w:rPr>
      <w:instrText xml:space="preserve">PAGE  </w:instrText>
    </w:r>
    <w:r>
      <w:rPr>
        <w:rStyle w:val="PageNumber"/>
      </w:rPr>
      <w:fldChar w:fldCharType="separate"/>
    </w:r>
    <w:r w:rsidR="00CD2FD2">
      <w:rPr>
        <w:rStyle w:val="PageNumber"/>
        <w:noProof/>
      </w:rPr>
      <w:t>2</w:t>
    </w:r>
    <w:r>
      <w:rPr>
        <w:rStyle w:val="PageNumber"/>
      </w:rPr>
      <w:fldChar w:fldCharType="end"/>
    </w:r>
    <w:r w:rsidR="00287672">
      <w:rPr>
        <w:rStyle w:val="PageNumber"/>
      </w:rPr>
      <w:t>/</w:t>
    </w:r>
    <w:r>
      <w:rPr>
        <w:rStyle w:val="PageNumber"/>
      </w:rPr>
      <w:fldChar w:fldCharType="begin"/>
    </w:r>
    <w:r w:rsidR="00287672">
      <w:rPr>
        <w:rStyle w:val="PageNumber"/>
      </w:rPr>
      <w:instrText xml:space="preserve"> NUMPAGES </w:instrText>
    </w:r>
    <w:r>
      <w:rPr>
        <w:rStyle w:val="PageNumber"/>
      </w:rPr>
      <w:fldChar w:fldCharType="separate"/>
    </w:r>
    <w:r w:rsidR="00CD2FD2">
      <w:rPr>
        <w:rStyle w:val="PageNumber"/>
        <w:noProof/>
      </w:rPr>
      <w:t>31</w:t>
    </w:r>
    <w:r>
      <w:rPr>
        <w:rStyle w:val="PageNumber"/>
      </w:rPr>
      <w:fldChar w:fldCharType="end"/>
    </w:r>
  </w:p>
  <w:p w:rsidR="00287672" w:rsidRPr="001653E0" w:rsidRDefault="00B86EF0">
    <w:pPr>
      <w:pStyle w:val="Footer"/>
      <w:ind w:right="360"/>
      <w:rPr>
        <w:sz w:val="16"/>
        <w:szCs w:val="16"/>
        <w:lang w:val="sr-Latn-CS"/>
      </w:rPr>
    </w:pPr>
    <w:r>
      <w:rPr>
        <w:noProof/>
        <w:sz w:val="16"/>
        <w:szCs w:val="16"/>
        <w:lang w:val="en-US"/>
      </w:rPr>
      <w:pict>
        <v:line id="_x0000_s1040" style="position:absolute;left:0;text-align:left;z-index:251657216" from="0,3.5pt" to="456pt,3.5pt"/>
      </w:pict>
    </w:r>
    <w:r w:rsidR="00287672" w:rsidRPr="00FA1CD5">
      <w:rPr>
        <w:noProof/>
        <w:sz w:val="16"/>
        <w:szCs w:val="16"/>
        <w:lang w:val="en-US"/>
      </w:rPr>
      <w:t xml:space="preserve"> </w:t>
    </w:r>
    <w:r w:rsidR="00287672" w:rsidRPr="00FC1F3E">
      <w:rPr>
        <w:noProof/>
        <w:sz w:val="16"/>
        <w:szCs w:val="16"/>
        <w:lang w:val="en-US"/>
      </w:rPr>
      <w:t xml:space="preserve">Назив предавања: </w:t>
    </w:r>
    <w:r w:rsidR="00287672">
      <w:rPr>
        <w:rFonts w:cs="Arial"/>
        <w:sz w:val="16"/>
        <w:szCs w:val="16"/>
        <w:lang w:val="sr-Latn-CS"/>
      </w:rPr>
      <w:t>&lt;</w:t>
    </w:r>
    <w:r w:rsidR="00287672">
      <w:rPr>
        <w:sz w:val="16"/>
        <w:szCs w:val="16"/>
        <w:lang w:val="sr-Latn-CS"/>
      </w:rPr>
      <w:t xml:space="preserve">WINDOWS </w:t>
    </w:r>
    <w:r w:rsidR="006451D7">
      <w:rPr>
        <w:sz w:val="16"/>
        <w:szCs w:val="16"/>
      </w:rPr>
      <w:t>10</w:t>
    </w:r>
    <w:r w:rsidR="00287672">
      <w:rPr>
        <w:rFonts w:cs="Arial"/>
        <w:sz w:val="16"/>
        <w:szCs w:val="16"/>
        <w:lang w:val="sr-Latn-CS"/>
      </w:rPr>
      <w:t>&gt;</w:t>
    </w:r>
    <w:r w:rsidR="00287672"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5A16" w:rsidRDefault="00F25A16">
      <w:r>
        <w:separator/>
      </w:r>
    </w:p>
  </w:footnote>
  <w:footnote w:type="continuationSeparator" w:id="0">
    <w:p w:rsidR="00F25A16" w:rsidRDefault="00F25A1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7672" w:rsidRDefault="00287672" w:rsidP="00164E48">
    <w:pPr>
      <w:pStyle w:val="Header"/>
      <w:spacing w:before="0"/>
      <w:rPr>
        <w:lang w:val="es-ES"/>
      </w:rPr>
    </w:pPr>
    <w:r>
      <w:rPr>
        <w:lang w:val="es-ES"/>
      </w:rPr>
      <w:t xml:space="preserve">                  </w:t>
    </w:r>
  </w:p>
  <w:p w:rsidR="00287672" w:rsidRPr="001653E0" w:rsidRDefault="00287672" w:rsidP="00164E48">
    <w:pPr>
      <w:pStyle w:val="Header"/>
      <w:spacing w:before="0"/>
      <w:rPr>
        <w:b/>
        <w:sz w:val="16"/>
        <w:szCs w:val="16"/>
        <w:lang w:val="es-ES"/>
      </w:rPr>
    </w:pPr>
    <w:r w:rsidRPr="000647CD">
      <w:rPr>
        <w:sz w:val="16"/>
        <w:szCs w:val="16"/>
        <w:lang w:val="es-ES"/>
      </w:rPr>
      <w:t>&lt;</w:t>
    </w:r>
    <w:r w:rsidRPr="008C56D8">
      <w:rPr>
        <w:sz w:val="16"/>
        <w:szCs w:val="16"/>
        <w:lang w:val="es-ES"/>
      </w:rPr>
      <w:t xml:space="preserve"> </w:t>
    </w:r>
    <w:r w:rsidRPr="00277B92">
      <w:rPr>
        <w:sz w:val="16"/>
        <w:szCs w:val="16"/>
        <w:lang w:val="es-ES"/>
      </w:rPr>
      <w:t xml:space="preserve">СТАТИСТИКА У ФАРМАЦИЈИ </w:t>
    </w:r>
    <w:r w:rsidRPr="000647CD">
      <w:rPr>
        <w:sz w:val="16"/>
        <w:szCs w:val="16"/>
        <w:lang w:val="es-ES"/>
      </w:rPr>
      <w:t>&gt;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CD2FD2">
      <w:rPr>
        <w:b/>
        <w:sz w:val="16"/>
        <w:szCs w:val="16"/>
        <w:lang w:val="es-ES"/>
      </w:rPr>
      <w:t>1</w:t>
    </w:r>
  </w:p>
  <w:p w:rsidR="00287672" w:rsidRPr="00164E48" w:rsidRDefault="00B86EF0" w:rsidP="00164E48">
    <w:pPr>
      <w:pStyle w:val="Header"/>
      <w:spacing w:before="0"/>
      <w:rPr>
        <w:lang w:val="es-ES"/>
      </w:rPr>
    </w:pPr>
    <w:r>
      <w:rPr>
        <w:noProof/>
        <w:lang w:val="en-US"/>
      </w:rPr>
      <w:pict>
        <v:line id="_x0000_s1041" style="position:absolute;left:0;text-align:left;z-index:251658240"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A7C8A"/>
    <w:multiLevelType w:val="hybridMultilevel"/>
    <w:tmpl w:val="23AAB5F6"/>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
    <w:nsid w:val="04211DC9"/>
    <w:multiLevelType w:val="hybridMultilevel"/>
    <w:tmpl w:val="74D2FDFE"/>
    <w:lvl w:ilvl="0" w:tplc="7CA0ADF4">
      <w:start w:val="1"/>
      <w:numFmt w:val="decimal"/>
      <w:lvlText w:val="%1."/>
      <w:lvlJc w:val="left"/>
      <w:pPr>
        <w:tabs>
          <w:tab w:val="num" w:pos="720"/>
        </w:tabs>
        <w:ind w:left="720" w:hanging="360"/>
      </w:pPr>
      <w:rPr>
        <w:rFonts w:hint="default"/>
        <w:b/>
      </w:rPr>
    </w:lvl>
    <w:lvl w:ilvl="1" w:tplc="A134B4C0">
      <w:start w:val="1"/>
      <w:numFmt w:val="bullet"/>
      <w:lvlText w:val=""/>
      <w:lvlJc w:val="left"/>
      <w:pPr>
        <w:tabs>
          <w:tab w:val="num" w:pos="1440"/>
        </w:tabs>
        <w:ind w:left="1440" w:hanging="360"/>
      </w:pPr>
      <w:rPr>
        <w:rFonts w:ascii="Symbol" w:hAnsi="Symbol" w:hint="default"/>
        <w:b/>
        <w:sz w:val="16"/>
      </w:r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2">
    <w:nsid w:val="20A931F1"/>
    <w:multiLevelType w:val="hybridMultilevel"/>
    <w:tmpl w:val="66006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A06369E"/>
    <w:multiLevelType w:val="hybridMultilevel"/>
    <w:tmpl w:val="EED88210"/>
    <w:lvl w:ilvl="0" w:tplc="03F415AC">
      <w:start w:val="1"/>
      <w:numFmt w:val="decimal"/>
      <w:pStyle w:val="Buleti"/>
      <w:lvlText w:val="%1."/>
      <w:lvlJc w:val="left"/>
      <w:pPr>
        <w:tabs>
          <w:tab w:val="num" w:pos="720"/>
        </w:tabs>
        <w:ind w:left="720" w:hanging="360"/>
      </w:pPr>
    </w:lvl>
    <w:lvl w:ilvl="1" w:tplc="DC0C4928" w:tentative="1">
      <w:start w:val="1"/>
      <w:numFmt w:val="decimal"/>
      <w:lvlText w:val="%2."/>
      <w:lvlJc w:val="left"/>
      <w:pPr>
        <w:tabs>
          <w:tab w:val="num" w:pos="1440"/>
        </w:tabs>
        <w:ind w:left="1440" w:hanging="360"/>
      </w:pPr>
    </w:lvl>
    <w:lvl w:ilvl="2" w:tplc="F94A3472" w:tentative="1">
      <w:start w:val="1"/>
      <w:numFmt w:val="decimal"/>
      <w:lvlText w:val="%3."/>
      <w:lvlJc w:val="left"/>
      <w:pPr>
        <w:tabs>
          <w:tab w:val="num" w:pos="2160"/>
        </w:tabs>
        <w:ind w:left="2160" w:hanging="360"/>
      </w:pPr>
    </w:lvl>
    <w:lvl w:ilvl="3" w:tplc="4C862276" w:tentative="1">
      <w:start w:val="1"/>
      <w:numFmt w:val="decimal"/>
      <w:lvlText w:val="%4."/>
      <w:lvlJc w:val="left"/>
      <w:pPr>
        <w:tabs>
          <w:tab w:val="num" w:pos="2880"/>
        </w:tabs>
        <w:ind w:left="2880" w:hanging="360"/>
      </w:pPr>
    </w:lvl>
    <w:lvl w:ilvl="4" w:tplc="4A74A85C" w:tentative="1">
      <w:start w:val="1"/>
      <w:numFmt w:val="decimal"/>
      <w:lvlText w:val="%5."/>
      <w:lvlJc w:val="left"/>
      <w:pPr>
        <w:tabs>
          <w:tab w:val="num" w:pos="3600"/>
        </w:tabs>
        <w:ind w:left="3600" w:hanging="360"/>
      </w:pPr>
    </w:lvl>
    <w:lvl w:ilvl="5" w:tplc="8334F09C" w:tentative="1">
      <w:start w:val="1"/>
      <w:numFmt w:val="decimal"/>
      <w:lvlText w:val="%6."/>
      <w:lvlJc w:val="left"/>
      <w:pPr>
        <w:tabs>
          <w:tab w:val="num" w:pos="4320"/>
        </w:tabs>
        <w:ind w:left="4320" w:hanging="360"/>
      </w:pPr>
    </w:lvl>
    <w:lvl w:ilvl="6" w:tplc="31365E1E" w:tentative="1">
      <w:start w:val="1"/>
      <w:numFmt w:val="decimal"/>
      <w:lvlText w:val="%7."/>
      <w:lvlJc w:val="left"/>
      <w:pPr>
        <w:tabs>
          <w:tab w:val="num" w:pos="5040"/>
        </w:tabs>
        <w:ind w:left="5040" w:hanging="360"/>
      </w:pPr>
    </w:lvl>
    <w:lvl w:ilvl="7" w:tplc="1F08B91C" w:tentative="1">
      <w:start w:val="1"/>
      <w:numFmt w:val="decimal"/>
      <w:lvlText w:val="%8."/>
      <w:lvlJc w:val="left"/>
      <w:pPr>
        <w:tabs>
          <w:tab w:val="num" w:pos="5760"/>
        </w:tabs>
        <w:ind w:left="5760" w:hanging="360"/>
      </w:pPr>
    </w:lvl>
    <w:lvl w:ilvl="8" w:tplc="FB50AF20" w:tentative="1">
      <w:start w:val="1"/>
      <w:numFmt w:val="decimal"/>
      <w:lvlText w:val="%9."/>
      <w:lvlJc w:val="left"/>
      <w:pPr>
        <w:tabs>
          <w:tab w:val="num" w:pos="6480"/>
        </w:tabs>
        <w:ind w:left="6480" w:hanging="360"/>
      </w:pPr>
    </w:lvl>
  </w:abstractNum>
  <w:abstractNum w:abstractNumId="4">
    <w:nsid w:val="3D9C3FB8"/>
    <w:multiLevelType w:val="multilevel"/>
    <w:tmpl w:val="AEF6C9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3"/>
  </w:num>
  <w:num w:numId="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0"/>
  </w:num>
  <w:num w:numId="5">
    <w:abstractNumId w:val="1"/>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hideSpellingErrors/>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14338"/>
    <o:shapelayout v:ext="edit">
      <o:idmap v:ext="edit" data="1"/>
    </o:shapelayout>
  </w:hdrShapeDefaults>
  <w:footnotePr>
    <w:footnote w:id="-1"/>
    <w:footnote w:id="0"/>
  </w:footnotePr>
  <w:endnotePr>
    <w:endnote w:id="-1"/>
    <w:endnote w:id="0"/>
  </w:endnotePr>
  <w:compat/>
  <w:rsids>
    <w:rsidRoot w:val="002E3DB8"/>
    <w:rsid w:val="000007BB"/>
    <w:rsid w:val="000008DB"/>
    <w:rsid w:val="00000919"/>
    <w:rsid w:val="0000190C"/>
    <w:rsid w:val="000036EE"/>
    <w:rsid w:val="00007AD1"/>
    <w:rsid w:val="000101F8"/>
    <w:rsid w:val="000137B4"/>
    <w:rsid w:val="000140D6"/>
    <w:rsid w:val="00017345"/>
    <w:rsid w:val="00017586"/>
    <w:rsid w:val="000216A4"/>
    <w:rsid w:val="000216D6"/>
    <w:rsid w:val="00021EDC"/>
    <w:rsid w:val="000220F6"/>
    <w:rsid w:val="00022DE7"/>
    <w:rsid w:val="00024098"/>
    <w:rsid w:val="0002411B"/>
    <w:rsid w:val="000246AA"/>
    <w:rsid w:val="00025752"/>
    <w:rsid w:val="000279D8"/>
    <w:rsid w:val="00031760"/>
    <w:rsid w:val="000325E6"/>
    <w:rsid w:val="00032CB9"/>
    <w:rsid w:val="00033F3A"/>
    <w:rsid w:val="00034B68"/>
    <w:rsid w:val="00036F3E"/>
    <w:rsid w:val="000370C8"/>
    <w:rsid w:val="00037F25"/>
    <w:rsid w:val="0004026D"/>
    <w:rsid w:val="000411FF"/>
    <w:rsid w:val="00041FE6"/>
    <w:rsid w:val="000420CB"/>
    <w:rsid w:val="00042F6A"/>
    <w:rsid w:val="00043BF1"/>
    <w:rsid w:val="00044764"/>
    <w:rsid w:val="000451C1"/>
    <w:rsid w:val="00051246"/>
    <w:rsid w:val="0005139D"/>
    <w:rsid w:val="00051543"/>
    <w:rsid w:val="00052F52"/>
    <w:rsid w:val="000539D4"/>
    <w:rsid w:val="00055D3A"/>
    <w:rsid w:val="000575E0"/>
    <w:rsid w:val="000614A5"/>
    <w:rsid w:val="00062CAF"/>
    <w:rsid w:val="000647CD"/>
    <w:rsid w:val="00066194"/>
    <w:rsid w:val="000662E2"/>
    <w:rsid w:val="00066427"/>
    <w:rsid w:val="00070321"/>
    <w:rsid w:val="00070C34"/>
    <w:rsid w:val="00074532"/>
    <w:rsid w:val="00075A67"/>
    <w:rsid w:val="0007665E"/>
    <w:rsid w:val="00077FC2"/>
    <w:rsid w:val="00080D56"/>
    <w:rsid w:val="0008139F"/>
    <w:rsid w:val="00081C0E"/>
    <w:rsid w:val="0008281F"/>
    <w:rsid w:val="00083111"/>
    <w:rsid w:val="00086AC3"/>
    <w:rsid w:val="000877FD"/>
    <w:rsid w:val="00087986"/>
    <w:rsid w:val="000907C2"/>
    <w:rsid w:val="00090BE0"/>
    <w:rsid w:val="00092CCC"/>
    <w:rsid w:val="00092CDD"/>
    <w:rsid w:val="000931EF"/>
    <w:rsid w:val="000932D0"/>
    <w:rsid w:val="00094A8F"/>
    <w:rsid w:val="000950F2"/>
    <w:rsid w:val="000951D5"/>
    <w:rsid w:val="00096621"/>
    <w:rsid w:val="000A0379"/>
    <w:rsid w:val="000A0535"/>
    <w:rsid w:val="000A16E2"/>
    <w:rsid w:val="000A1FAB"/>
    <w:rsid w:val="000A4410"/>
    <w:rsid w:val="000A4F96"/>
    <w:rsid w:val="000A530C"/>
    <w:rsid w:val="000A53E7"/>
    <w:rsid w:val="000A54A2"/>
    <w:rsid w:val="000A6DB4"/>
    <w:rsid w:val="000A7D6F"/>
    <w:rsid w:val="000B0270"/>
    <w:rsid w:val="000B0354"/>
    <w:rsid w:val="000B08E6"/>
    <w:rsid w:val="000B0902"/>
    <w:rsid w:val="000B291F"/>
    <w:rsid w:val="000B368A"/>
    <w:rsid w:val="000B4249"/>
    <w:rsid w:val="000B5004"/>
    <w:rsid w:val="000B7082"/>
    <w:rsid w:val="000B7264"/>
    <w:rsid w:val="000B7C2C"/>
    <w:rsid w:val="000C010E"/>
    <w:rsid w:val="000C6A81"/>
    <w:rsid w:val="000D1326"/>
    <w:rsid w:val="000D2D3F"/>
    <w:rsid w:val="000D4519"/>
    <w:rsid w:val="000D4BCA"/>
    <w:rsid w:val="000D6B1D"/>
    <w:rsid w:val="000E1A78"/>
    <w:rsid w:val="000E30AD"/>
    <w:rsid w:val="000E4E63"/>
    <w:rsid w:val="000E6E3B"/>
    <w:rsid w:val="000F327B"/>
    <w:rsid w:val="000F4A56"/>
    <w:rsid w:val="000F5B35"/>
    <w:rsid w:val="000F5C8F"/>
    <w:rsid w:val="001009CD"/>
    <w:rsid w:val="001019C9"/>
    <w:rsid w:val="00103591"/>
    <w:rsid w:val="001042B9"/>
    <w:rsid w:val="00105B16"/>
    <w:rsid w:val="00106011"/>
    <w:rsid w:val="001064EC"/>
    <w:rsid w:val="00107652"/>
    <w:rsid w:val="001107D8"/>
    <w:rsid w:val="001147BF"/>
    <w:rsid w:val="00116C1F"/>
    <w:rsid w:val="00121409"/>
    <w:rsid w:val="001248CB"/>
    <w:rsid w:val="001254E8"/>
    <w:rsid w:val="001302DE"/>
    <w:rsid w:val="001312F5"/>
    <w:rsid w:val="00132133"/>
    <w:rsid w:val="00132957"/>
    <w:rsid w:val="00133B70"/>
    <w:rsid w:val="0013545E"/>
    <w:rsid w:val="001364AF"/>
    <w:rsid w:val="00137B6E"/>
    <w:rsid w:val="001407D9"/>
    <w:rsid w:val="00141B60"/>
    <w:rsid w:val="001446DE"/>
    <w:rsid w:val="00144D1E"/>
    <w:rsid w:val="00147EAA"/>
    <w:rsid w:val="0015061A"/>
    <w:rsid w:val="00152042"/>
    <w:rsid w:val="0015263A"/>
    <w:rsid w:val="00152D82"/>
    <w:rsid w:val="00154419"/>
    <w:rsid w:val="00155754"/>
    <w:rsid w:val="00156352"/>
    <w:rsid w:val="0016243E"/>
    <w:rsid w:val="00164E48"/>
    <w:rsid w:val="001653E0"/>
    <w:rsid w:val="00165E21"/>
    <w:rsid w:val="00166D7C"/>
    <w:rsid w:val="001679CF"/>
    <w:rsid w:val="00170D9C"/>
    <w:rsid w:val="0017321F"/>
    <w:rsid w:val="001745DC"/>
    <w:rsid w:val="001752A8"/>
    <w:rsid w:val="001753B5"/>
    <w:rsid w:val="00175ABC"/>
    <w:rsid w:val="00177F25"/>
    <w:rsid w:val="0018008C"/>
    <w:rsid w:val="00180FAC"/>
    <w:rsid w:val="0018153F"/>
    <w:rsid w:val="00184ABC"/>
    <w:rsid w:val="001855E7"/>
    <w:rsid w:val="001862CE"/>
    <w:rsid w:val="001929C1"/>
    <w:rsid w:val="00192A57"/>
    <w:rsid w:val="00192DE1"/>
    <w:rsid w:val="00194FFB"/>
    <w:rsid w:val="0019610A"/>
    <w:rsid w:val="001A093D"/>
    <w:rsid w:val="001A0D3F"/>
    <w:rsid w:val="001A0F02"/>
    <w:rsid w:val="001A1C27"/>
    <w:rsid w:val="001A4B74"/>
    <w:rsid w:val="001A78C1"/>
    <w:rsid w:val="001B2B33"/>
    <w:rsid w:val="001B2B7E"/>
    <w:rsid w:val="001B67F1"/>
    <w:rsid w:val="001C0679"/>
    <w:rsid w:val="001C1085"/>
    <w:rsid w:val="001C1C41"/>
    <w:rsid w:val="001C36E4"/>
    <w:rsid w:val="001C455E"/>
    <w:rsid w:val="001C49BE"/>
    <w:rsid w:val="001C49D1"/>
    <w:rsid w:val="001D0826"/>
    <w:rsid w:val="001D0A97"/>
    <w:rsid w:val="001D511F"/>
    <w:rsid w:val="001D55E1"/>
    <w:rsid w:val="001E0856"/>
    <w:rsid w:val="001E0AD4"/>
    <w:rsid w:val="001E276A"/>
    <w:rsid w:val="001E2CB6"/>
    <w:rsid w:val="001E41BA"/>
    <w:rsid w:val="001F0ACD"/>
    <w:rsid w:val="001F0CCA"/>
    <w:rsid w:val="001F2705"/>
    <w:rsid w:val="001F2EF6"/>
    <w:rsid w:val="001F5067"/>
    <w:rsid w:val="001F5F0A"/>
    <w:rsid w:val="001F6074"/>
    <w:rsid w:val="001F695B"/>
    <w:rsid w:val="001F6BBF"/>
    <w:rsid w:val="001F6CED"/>
    <w:rsid w:val="00200D21"/>
    <w:rsid w:val="00202D6C"/>
    <w:rsid w:val="0020588F"/>
    <w:rsid w:val="0020695E"/>
    <w:rsid w:val="00206E61"/>
    <w:rsid w:val="00207C1F"/>
    <w:rsid w:val="002107D8"/>
    <w:rsid w:val="00211310"/>
    <w:rsid w:val="00215295"/>
    <w:rsid w:val="002159BB"/>
    <w:rsid w:val="0021625A"/>
    <w:rsid w:val="002163B8"/>
    <w:rsid w:val="0022338A"/>
    <w:rsid w:val="00223636"/>
    <w:rsid w:val="00225FBD"/>
    <w:rsid w:val="002267B0"/>
    <w:rsid w:val="00227105"/>
    <w:rsid w:val="002314DC"/>
    <w:rsid w:val="002325C0"/>
    <w:rsid w:val="00232F83"/>
    <w:rsid w:val="002373B8"/>
    <w:rsid w:val="00237BFD"/>
    <w:rsid w:val="00240ADC"/>
    <w:rsid w:val="00241355"/>
    <w:rsid w:val="00242965"/>
    <w:rsid w:val="00242BE4"/>
    <w:rsid w:val="00243FD2"/>
    <w:rsid w:val="00244123"/>
    <w:rsid w:val="00244180"/>
    <w:rsid w:val="002448B6"/>
    <w:rsid w:val="002467E0"/>
    <w:rsid w:val="00250EF6"/>
    <w:rsid w:val="00251853"/>
    <w:rsid w:val="0025491B"/>
    <w:rsid w:val="0025497F"/>
    <w:rsid w:val="002613A3"/>
    <w:rsid w:val="0026143F"/>
    <w:rsid w:val="002622A7"/>
    <w:rsid w:val="00262BFE"/>
    <w:rsid w:val="00263DEE"/>
    <w:rsid w:val="00264444"/>
    <w:rsid w:val="00265BF8"/>
    <w:rsid w:val="00266C6B"/>
    <w:rsid w:val="00266FA9"/>
    <w:rsid w:val="002674CB"/>
    <w:rsid w:val="002702CF"/>
    <w:rsid w:val="00271477"/>
    <w:rsid w:val="0027177B"/>
    <w:rsid w:val="002719F1"/>
    <w:rsid w:val="00272314"/>
    <w:rsid w:val="00272C2E"/>
    <w:rsid w:val="00272ECA"/>
    <w:rsid w:val="00274024"/>
    <w:rsid w:val="00275289"/>
    <w:rsid w:val="0027624E"/>
    <w:rsid w:val="00276754"/>
    <w:rsid w:val="002779C5"/>
    <w:rsid w:val="00277B92"/>
    <w:rsid w:val="00280DF1"/>
    <w:rsid w:val="00283A8A"/>
    <w:rsid w:val="00286505"/>
    <w:rsid w:val="00286B52"/>
    <w:rsid w:val="00287672"/>
    <w:rsid w:val="0029230E"/>
    <w:rsid w:val="0029313B"/>
    <w:rsid w:val="002936FA"/>
    <w:rsid w:val="00294A69"/>
    <w:rsid w:val="00295312"/>
    <w:rsid w:val="00295666"/>
    <w:rsid w:val="00296D1A"/>
    <w:rsid w:val="002A0C88"/>
    <w:rsid w:val="002A187F"/>
    <w:rsid w:val="002A2C52"/>
    <w:rsid w:val="002A47B7"/>
    <w:rsid w:val="002A5BA8"/>
    <w:rsid w:val="002A74D4"/>
    <w:rsid w:val="002A7AEC"/>
    <w:rsid w:val="002B1544"/>
    <w:rsid w:val="002B290D"/>
    <w:rsid w:val="002B5E14"/>
    <w:rsid w:val="002B65AD"/>
    <w:rsid w:val="002B6888"/>
    <w:rsid w:val="002C1133"/>
    <w:rsid w:val="002C5E09"/>
    <w:rsid w:val="002C6BA1"/>
    <w:rsid w:val="002D076A"/>
    <w:rsid w:val="002D41FA"/>
    <w:rsid w:val="002D5173"/>
    <w:rsid w:val="002D57BA"/>
    <w:rsid w:val="002D67DF"/>
    <w:rsid w:val="002D699B"/>
    <w:rsid w:val="002D752D"/>
    <w:rsid w:val="002E2B01"/>
    <w:rsid w:val="002E3DB8"/>
    <w:rsid w:val="002E41EC"/>
    <w:rsid w:val="002E585B"/>
    <w:rsid w:val="002E723D"/>
    <w:rsid w:val="002F0808"/>
    <w:rsid w:val="002F0BD0"/>
    <w:rsid w:val="002F2FD8"/>
    <w:rsid w:val="002F62C1"/>
    <w:rsid w:val="00302E2B"/>
    <w:rsid w:val="00302F6A"/>
    <w:rsid w:val="00302FEB"/>
    <w:rsid w:val="00303A93"/>
    <w:rsid w:val="00305BF2"/>
    <w:rsid w:val="0030681B"/>
    <w:rsid w:val="00306A97"/>
    <w:rsid w:val="00306DC1"/>
    <w:rsid w:val="003070E7"/>
    <w:rsid w:val="00307E6B"/>
    <w:rsid w:val="00312C3D"/>
    <w:rsid w:val="0031367D"/>
    <w:rsid w:val="00313A99"/>
    <w:rsid w:val="0031509B"/>
    <w:rsid w:val="00315309"/>
    <w:rsid w:val="00323F66"/>
    <w:rsid w:val="00324060"/>
    <w:rsid w:val="003269B5"/>
    <w:rsid w:val="00330E1F"/>
    <w:rsid w:val="003318C5"/>
    <w:rsid w:val="0033219C"/>
    <w:rsid w:val="003338AB"/>
    <w:rsid w:val="003340C3"/>
    <w:rsid w:val="00334D62"/>
    <w:rsid w:val="00335611"/>
    <w:rsid w:val="00337810"/>
    <w:rsid w:val="00342616"/>
    <w:rsid w:val="00343A07"/>
    <w:rsid w:val="00346034"/>
    <w:rsid w:val="00347122"/>
    <w:rsid w:val="00347745"/>
    <w:rsid w:val="0035128E"/>
    <w:rsid w:val="003530CE"/>
    <w:rsid w:val="00353976"/>
    <w:rsid w:val="00353DA2"/>
    <w:rsid w:val="00354798"/>
    <w:rsid w:val="003548A9"/>
    <w:rsid w:val="0035629E"/>
    <w:rsid w:val="00357C8D"/>
    <w:rsid w:val="0036031A"/>
    <w:rsid w:val="00360E69"/>
    <w:rsid w:val="003641D2"/>
    <w:rsid w:val="00370E15"/>
    <w:rsid w:val="0037497D"/>
    <w:rsid w:val="0037552B"/>
    <w:rsid w:val="00375A12"/>
    <w:rsid w:val="00376459"/>
    <w:rsid w:val="00380825"/>
    <w:rsid w:val="0038130F"/>
    <w:rsid w:val="00381429"/>
    <w:rsid w:val="00381AE1"/>
    <w:rsid w:val="0038302F"/>
    <w:rsid w:val="00387293"/>
    <w:rsid w:val="003876B4"/>
    <w:rsid w:val="00391092"/>
    <w:rsid w:val="00393069"/>
    <w:rsid w:val="00395FD8"/>
    <w:rsid w:val="00396507"/>
    <w:rsid w:val="003A1BB8"/>
    <w:rsid w:val="003A2E9B"/>
    <w:rsid w:val="003A3C3E"/>
    <w:rsid w:val="003A4AF5"/>
    <w:rsid w:val="003A6B15"/>
    <w:rsid w:val="003A7B57"/>
    <w:rsid w:val="003B1A9F"/>
    <w:rsid w:val="003B2012"/>
    <w:rsid w:val="003B357A"/>
    <w:rsid w:val="003B611E"/>
    <w:rsid w:val="003B7320"/>
    <w:rsid w:val="003C0FC7"/>
    <w:rsid w:val="003C26FF"/>
    <w:rsid w:val="003C5824"/>
    <w:rsid w:val="003D2E4C"/>
    <w:rsid w:val="003D32B6"/>
    <w:rsid w:val="003D6C99"/>
    <w:rsid w:val="003E12A4"/>
    <w:rsid w:val="003E39BE"/>
    <w:rsid w:val="003E4AA3"/>
    <w:rsid w:val="003E6A09"/>
    <w:rsid w:val="003F18BB"/>
    <w:rsid w:val="003F24B4"/>
    <w:rsid w:val="003F591D"/>
    <w:rsid w:val="003F6233"/>
    <w:rsid w:val="003F6270"/>
    <w:rsid w:val="003F70BB"/>
    <w:rsid w:val="0040191E"/>
    <w:rsid w:val="00401E9F"/>
    <w:rsid w:val="0040328E"/>
    <w:rsid w:val="00406D6E"/>
    <w:rsid w:val="0040797D"/>
    <w:rsid w:val="00407DA2"/>
    <w:rsid w:val="00410855"/>
    <w:rsid w:val="00410B61"/>
    <w:rsid w:val="00415510"/>
    <w:rsid w:val="00415F26"/>
    <w:rsid w:val="00416D35"/>
    <w:rsid w:val="00424487"/>
    <w:rsid w:val="0042719E"/>
    <w:rsid w:val="0042737F"/>
    <w:rsid w:val="0043059B"/>
    <w:rsid w:val="00430763"/>
    <w:rsid w:val="0043092B"/>
    <w:rsid w:val="004314CF"/>
    <w:rsid w:val="00432AE0"/>
    <w:rsid w:val="00432B74"/>
    <w:rsid w:val="00434040"/>
    <w:rsid w:val="00435471"/>
    <w:rsid w:val="0043789F"/>
    <w:rsid w:val="00442D2E"/>
    <w:rsid w:val="00443405"/>
    <w:rsid w:val="004443DA"/>
    <w:rsid w:val="0044661A"/>
    <w:rsid w:val="00447C0B"/>
    <w:rsid w:val="0045151D"/>
    <w:rsid w:val="004542AA"/>
    <w:rsid w:val="00460D5B"/>
    <w:rsid w:val="00463338"/>
    <w:rsid w:val="004656D0"/>
    <w:rsid w:val="00465D59"/>
    <w:rsid w:val="00473CC3"/>
    <w:rsid w:val="00476952"/>
    <w:rsid w:val="00477A11"/>
    <w:rsid w:val="004803D3"/>
    <w:rsid w:val="0048484F"/>
    <w:rsid w:val="004901FB"/>
    <w:rsid w:val="004901FC"/>
    <w:rsid w:val="00492500"/>
    <w:rsid w:val="0049363E"/>
    <w:rsid w:val="0049655A"/>
    <w:rsid w:val="0049670A"/>
    <w:rsid w:val="004A222C"/>
    <w:rsid w:val="004A4015"/>
    <w:rsid w:val="004A5E0C"/>
    <w:rsid w:val="004A750A"/>
    <w:rsid w:val="004A79F3"/>
    <w:rsid w:val="004B2ACE"/>
    <w:rsid w:val="004B3BA8"/>
    <w:rsid w:val="004B62F1"/>
    <w:rsid w:val="004B6383"/>
    <w:rsid w:val="004B7EEA"/>
    <w:rsid w:val="004C0E94"/>
    <w:rsid w:val="004C1D1B"/>
    <w:rsid w:val="004C71CB"/>
    <w:rsid w:val="004E0364"/>
    <w:rsid w:val="004E0569"/>
    <w:rsid w:val="004E381C"/>
    <w:rsid w:val="004F0C94"/>
    <w:rsid w:val="004F0D48"/>
    <w:rsid w:val="004F2684"/>
    <w:rsid w:val="004F2D7D"/>
    <w:rsid w:val="004F444A"/>
    <w:rsid w:val="00500F45"/>
    <w:rsid w:val="00501B90"/>
    <w:rsid w:val="005029DE"/>
    <w:rsid w:val="00504036"/>
    <w:rsid w:val="00504D40"/>
    <w:rsid w:val="00505989"/>
    <w:rsid w:val="00505FE1"/>
    <w:rsid w:val="00511C5B"/>
    <w:rsid w:val="00511F7D"/>
    <w:rsid w:val="00514AF8"/>
    <w:rsid w:val="00517D22"/>
    <w:rsid w:val="00520227"/>
    <w:rsid w:val="00524DB0"/>
    <w:rsid w:val="005305B5"/>
    <w:rsid w:val="005309F9"/>
    <w:rsid w:val="00531C59"/>
    <w:rsid w:val="005322C7"/>
    <w:rsid w:val="0053553C"/>
    <w:rsid w:val="005365B6"/>
    <w:rsid w:val="005368A3"/>
    <w:rsid w:val="0053742A"/>
    <w:rsid w:val="005379B5"/>
    <w:rsid w:val="005424DA"/>
    <w:rsid w:val="00542E73"/>
    <w:rsid w:val="00543098"/>
    <w:rsid w:val="005459F9"/>
    <w:rsid w:val="0054742B"/>
    <w:rsid w:val="00547DD4"/>
    <w:rsid w:val="00551CFD"/>
    <w:rsid w:val="00552BB7"/>
    <w:rsid w:val="005549F4"/>
    <w:rsid w:val="00554A28"/>
    <w:rsid w:val="00554D0A"/>
    <w:rsid w:val="00554E16"/>
    <w:rsid w:val="00561BDC"/>
    <w:rsid w:val="005633E1"/>
    <w:rsid w:val="00563BA2"/>
    <w:rsid w:val="00565847"/>
    <w:rsid w:val="0056768B"/>
    <w:rsid w:val="005707DF"/>
    <w:rsid w:val="0057218D"/>
    <w:rsid w:val="0057354D"/>
    <w:rsid w:val="00580E8C"/>
    <w:rsid w:val="00582544"/>
    <w:rsid w:val="00582DB9"/>
    <w:rsid w:val="005859FB"/>
    <w:rsid w:val="0058622C"/>
    <w:rsid w:val="005905FB"/>
    <w:rsid w:val="00591576"/>
    <w:rsid w:val="005918FA"/>
    <w:rsid w:val="00592EE6"/>
    <w:rsid w:val="00593366"/>
    <w:rsid w:val="00593956"/>
    <w:rsid w:val="00593A08"/>
    <w:rsid w:val="00594D3C"/>
    <w:rsid w:val="005969AD"/>
    <w:rsid w:val="005971BA"/>
    <w:rsid w:val="005A197B"/>
    <w:rsid w:val="005A1C63"/>
    <w:rsid w:val="005A38B3"/>
    <w:rsid w:val="005A3B30"/>
    <w:rsid w:val="005A6992"/>
    <w:rsid w:val="005A6AE7"/>
    <w:rsid w:val="005A6D72"/>
    <w:rsid w:val="005B028E"/>
    <w:rsid w:val="005B2BA8"/>
    <w:rsid w:val="005B4913"/>
    <w:rsid w:val="005B615C"/>
    <w:rsid w:val="005B639A"/>
    <w:rsid w:val="005B6F3D"/>
    <w:rsid w:val="005C13B6"/>
    <w:rsid w:val="005C1643"/>
    <w:rsid w:val="005C1F87"/>
    <w:rsid w:val="005C3E61"/>
    <w:rsid w:val="005C750A"/>
    <w:rsid w:val="005D0695"/>
    <w:rsid w:val="005D1FE3"/>
    <w:rsid w:val="005D2746"/>
    <w:rsid w:val="005D3C6E"/>
    <w:rsid w:val="005D4427"/>
    <w:rsid w:val="005D55F5"/>
    <w:rsid w:val="005D6587"/>
    <w:rsid w:val="005D6882"/>
    <w:rsid w:val="005D697D"/>
    <w:rsid w:val="005D79BD"/>
    <w:rsid w:val="005E0149"/>
    <w:rsid w:val="005E09A9"/>
    <w:rsid w:val="005E14E6"/>
    <w:rsid w:val="005E2243"/>
    <w:rsid w:val="005E52E4"/>
    <w:rsid w:val="005E5988"/>
    <w:rsid w:val="005E6297"/>
    <w:rsid w:val="005E6ABE"/>
    <w:rsid w:val="005E6DD9"/>
    <w:rsid w:val="005E777D"/>
    <w:rsid w:val="005F149A"/>
    <w:rsid w:val="005F285C"/>
    <w:rsid w:val="005F29B9"/>
    <w:rsid w:val="005F2C59"/>
    <w:rsid w:val="005F492C"/>
    <w:rsid w:val="005F5392"/>
    <w:rsid w:val="005F5733"/>
    <w:rsid w:val="00601EE7"/>
    <w:rsid w:val="0060203B"/>
    <w:rsid w:val="006028CF"/>
    <w:rsid w:val="0060321E"/>
    <w:rsid w:val="006072A7"/>
    <w:rsid w:val="006075CF"/>
    <w:rsid w:val="00610D10"/>
    <w:rsid w:val="00611A53"/>
    <w:rsid w:val="006127CF"/>
    <w:rsid w:val="0061427E"/>
    <w:rsid w:val="00614718"/>
    <w:rsid w:val="006150F3"/>
    <w:rsid w:val="00615A5E"/>
    <w:rsid w:val="00615A80"/>
    <w:rsid w:val="00616342"/>
    <w:rsid w:val="00616386"/>
    <w:rsid w:val="00620A73"/>
    <w:rsid w:val="00622744"/>
    <w:rsid w:val="0062488D"/>
    <w:rsid w:val="00625D4F"/>
    <w:rsid w:val="00627E62"/>
    <w:rsid w:val="006316D6"/>
    <w:rsid w:val="00631725"/>
    <w:rsid w:val="00635F94"/>
    <w:rsid w:val="006360E0"/>
    <w:rsid w:val="00640450"/>
    <w:rsid w:val="006430A4"/>
    <w:rsid w:val="006448AA"/>
    <w:rsid w:val="006449B3"/>
    <w:rsid w:val="006451D7"/>
    <w:rsid w:val="00653D61"/>
    <w:rsid w:val="00654749"/>
    <w:rsid w:val="006566A0"/>
    <w:rsid w:val="00656C21"/>
    <w:rsid w:val="00660A56"/>
    <w:rsid w:val="00661BB2"/>
    <w:rsid w:val="00663378"/>
    <w:rsid w:val="00666BA0"/>
    <w:rsid w:val="00667C0E"/>
    <w:rsid w:val="00670650"/>
    <w:rsid w:val="00675010"/>
    <w:rsid w:val="00676E14"/>
    <w:rsid w:val="00677682"/>
    <w:rsid w:val="00677E59"/>
    <w:rsid w:val="00680568"/>
    <w:rsid w:val="00682AF4"/>
    <w:rsid w:val="00682F15"/>
    <w:rsid w:val="00683598"/>
    <w:rsid w:val="00683DCB"/>
    <w:rsid w:val="00683E70"/>
    <w:rsid w:val="006849A3"/>
    <w:rsid w:val="006869F4"/>
    <w:rsid w:val="006921D3"/>
    <w:rsid w:val="0069284F"/>
    <w:rsid w:val="00693680"/>
    <w:rsid w:val="006937D4"/>
    <w:rsid w:val="00696841"/>
    <w:rsid w:val="00696DBF"/>
    <w:rsid w:val="00697038"/>
    <w:rsid w:val="00697A3E"/>
    <w:rsid w:val="00697AE4"/>
    <w:rsid w:val="006A013A"/>
    <w:rsid w:val="006A12C9"/>
    <w:rsid w:val="006B0F46"/>
    <w:rsid w:val="006B510B"/>
    <w:rsid w:val="006C1245"/>
    <w:rsid w:val="006C34C7"/>
    <w:rsid w:val="006C34EC"/>
    <w:rsid w:val="006C3937"/>
    <w:rsid w:val="006C3D2A"/>
    <w:rsid w:val="006C727F"/>
    <w:rsid w:val="006D13BB"/>
    <w:rsid w:val="006D1D8B"/>
    <w:rsid w:val="006D32A9"/>
    <w:rsid w:val="006D445F"/>
    <w:rsid w:val="006D541E"/>
    <w:rsid w:val="006D5B41"/>
    <w:rsid w:val="006D6261"/>
    <w:rsid w:val="006D693E"/>
    <w:rsid w:val="006E0EE0"/>
    <w:rsid w:val="006E0FDC"/>
    <w:rsid w:val="006E18A9"/>
    <w:rsid w:val="006E7336"/>
    <w:rsid w:val="006F1243"/>
    <w:rsid w:val="006F1736"/>
    <w:rsid w:val="006F1E49"/>
    <w:rsid w:val="006F2A5C"/>
    <w:rsid w:val="006F2E56"/>
    <w:rsid w:val="006F6913"/>
    <w:rsid w:val="006F6944"/>
    <w:rsid w:val="006F6C79"/>
    <w:rsid w:val="0070071C"/>
    <w:rsid w:val="007012E1"/>
    <w:rsid w:val="00701478"/>
    <w:rsid w:val="00702091"/>
    <w:rsid w:val="00702A12"/>
    <w:rsid w:val="00702DEF"/>
    <w:rsid w:val="00702E60"/>
    <w:rsid w:val="00703027"/>
    <w:rsid w:val="007034CA"/>
    <w:rsid w:val="007038FA"/>
    <w:rsid w:val="007039AF"/>
    <w:rsid w:val="00703E91"/>
    <w:rsid w:val="00704A4D"/>
    <w:rsid w:val="00705773"/>
    <w:rsid w:val="007071E4"/>
    <w:rsid w:val="0071081B"/>
    <w:rsid w:val="007129FC"/>
    <w:rsid w:val="00712B93"/>
    <w:rsid w:val="00712C76"/>
    <w:rsid w:val="00712F12"/>
    <w:rsid w:val="007204CE"/>
    <w:rsid w:val="0072166C"/>
    <w:rsid w:val="00722552"/>
    <w:rsid w:val="0072468C"/>
    <w:rsid w:val="007248B7"/>
    <w:rsid w:val="007265BE"/>
    <w:rsid w:val="00727416"/>
    <w:rsid w:val="00727685"/>
    <w:rsid w:val="00730B72"/>
    <w:rsid w:val="00730E78"/>
    <w:rsid w:val="00732EA6"/>
    <w:rsid w:val="007338EE"/>
    <w:rsid w:val="00734032"/>
    <w:rsid w:val="007342BA"/>
    <w:rsid w:val="007349D3"/>
    <w:rsid w:val="0073710C"/>
    <w:rsid w:val="00741001"/>
    <w:rsid w:val="00741AD9"/>
    <w:rsid w:val="00742CD3"/>
    <w:rsid w:val="00743CBC"/>
    <w:rsid w:val="0074488F"/>
    <w:rsid w:val="007455DC"/>
    <w:rsid w:val="007456E5"/>
    <w:rsid w:val="00745EE5"/>
    <w:rsid w:val="00745F53"/>
    <w:rsid w:val="00746CD3"/>
    <w:rsid w:val="007470D6"/>
    <w:rsid w:val="00754115"/>
    <w:rsid w:val="007567F7"/>
    <w:rsid w:val="00756906"/>
    <w:rsid w:val="00757DED"/>
    <w:rsid w:val="00763D63"/>
    <w:rsid w:val="00764763"/>
    <w:rsid w:val="007665BF"/>
    <w:rsid w:val="00766CD4"/>
    <w:rsid w:val="0077099F"/>
    <w:rsid w:val="00771A4F"/>
    <w:rsid w:val="00771E60"/>
    <w:rsid w:val="0077280C"/>
    <w:rsid w:val="00773219"/>
    <w:rsid w:val="00775EA0"/>
    <w:rsid w:val="00777F36"/>
    <w:rsid w:val="00780704"/>
    <w:rsid w:val="00780875"/>
    <w:rsid w:val="00781A33"/>
    <w:rsid w:val="0078253C"/>
    <w:rsid w:val="00783444"/>
    <w:rsid w:val="00784217"/>
    <w:rsid w:val="00784CAC"/>
    <w:rsid w:val="00786C02"/>
    <w:rsid w:val="00787106"/>
    <w:rsid w:val="007923EE"/>
    <w:rsid w:val="007957DF"/>
    <w:rsid w:val="00797306"/>
    <w:rsid w:val="00797DA3"/>
    <w:rsid w:val="007A4237"/>
    <w:rsid w:val="007A5AF6"/>
    <w:rsid w:val="007B0609"/>
    <w:rsid w:val="007B0717"/>
    <w:rsid w:val="007B07F3"/>
    <w:rsid w:val="007B2B16"/>
    <w:rsid w:val="007B2F97"/>
    <w:rsid w:val="007B381B"/>
    <w:rsid w:val="007B4013"/>
    <w:rsid w:val="007B47A0"/>
    <w:rsid w:val="007B70D4"/>
    <w:rsid w:val="007C274A"/>
    <w:rsid w:val="007C4126"/>
    <w:rsid w:val="007C557B"/>
    <w:rsid w:val="007C5701"/>
    <w:rsid w:val="007C5B05"/>
    <w:rsid w:val="007C7664"/>
    <w:rsid w:val="007D2539"/>
    <w:rsid w:val="007D2CE3"/>
    <w:rsid w:val="007D31BF"/>
    <w:rsid w:val="007D32E5"/>
    <w:rsid w:val="007D477C"/>
    <w:rsid w:val="007E177E"/>
    <w:rsid w:val="007E55A4"/>
    <w:rsid w:val="007E5FEC"/>
    <w:rsid w:val="007E76F3"/>
    <w:rsid w:val="007E7D46"/>
    <w:rsid w:val="007F0C39"/>
    <w:rsid w:val="007F0F32"/>
    <w:rsid w:val="007F16F0"/>
    <w:rsid w:val="007F183D"/>
    <w:rsid w:val="007F310C"/>
    <w:rsid w:val="007F3482"/>
    <w:rsid w:val="007F506C"/>
    <w:rsid w:val="007F5620"/>
    <w:rsid w:val="007F6C1C"/>
    <w:rsid w:val="00802EF0"/>
    <w:rsid w:val="00804866"/>
    <w:rsid w:val="008050B2"/>
    <w:rsid w:val="00805C1C"/>
    <w:rsid w:val="008063F9"/>
    <w:rsid w:val="0080739D"/>
    <w:rsid w:val="008103F4"/>
    <w:rsid w:val="00810DDE"/>
    <w:rsid w:val="00811175"/>
    <w:rsid w:val="008111BD"/>
    <w:rsid w:val="00811562"/>
    <w:rsid w:val="00811CD4"/>
    <w:rsid w:val="00811E61"/>
    <w:rsid w:val="0081243E"/>
    <w:rsid w:val="00814EA0"/>
    <w:rsid w:val="0081793B"/>
    <w:rsid w:val="00823694"/>
    <w:rsid w:val="008238F1"/>
    <w:rsid w:val="00824DF8"/>
    <w:rsid w:val="008255C8"/>
    <w:rsid w:val="00825E95"/>
    <w:rsid w:val="0082631F"/>
    <w:rsid w:val="00827F7D"/>
    <w:rsid w:val="00830413"/>
    <w:rsid w:val="00831590"/>
    <w:rsid w:val="00832C80"/>
    <w:rsid w:val="00834E88"/>
    <w:rsid w:val="00835412"/>
    <w:rsid w:val="008359DC"/>
    <w:rsid w:val="0084413E"/>
    <w:rsid w:val="008442A2"/>
    <w:rsid w:val="00844ECE"/>
    <w:rsid w:val="00846CB3"/>
    <w:rsid w:val="00850FB0"/>
    <w:rsid w:val="00852385"/>
    <w:rsid w:val="00853250"/>
    <w:rsid w:val="008540D7"/>
    <w:rsid w:val="00854F5F"/>
    <w:rsid w:val="00856747"/>
    <w:rsid w:val="0085749C"/>
    <w:rsid w:val="008579CD"/>
    <w:rsid w:val="00861122"/>
    <w:rsid w:val="00862DEA"/>
    <w:rsid w:val="00862F35"/>
    <w:rsid w:val="008635AE"/>
    <w:rsid w:val="00873870"/>
    <w:rsid w:val="008751A4"/>
    <w:rsid w:val="00876287"/>
    <w:rsid w:val="00877327"/>
    <w:rsid w:val="00880C7C"/>
    <w:rsid w:val="0088212E"/>
    <w:rsid w:val="00882398"/>
    <w:rsid w:val="0088289D"/>
    <w:rsid w:val="00883C00"/>
    <w:rsid w:val="0089142E"/>
    <w:rsid w:val="0089189B"/>
    <w:rsid w:val="00894D9C"/>
    <w:rsid w:val="00895A0E"/>
    <w:rsid w:val="0089639E"/>
    <w:rsid w:val="00896A8B"/>
    <w:rsid w:val="00897144"/>
    <w:rsid w:val="0089787B"/>
    <w:rsid w:val="00897961"/>
    <w:rsid w:val="008A0059"/>
    <w:rsid w:val="008A0E13"/>
    <w:rsid w:val="008A1716"/>
    <w:rsid w:val="008A4EC0"/>
    <w:rsid w:val="008A5415"/>
    <w:rsid w:val="008A7852"/>
    <w:rsid w:val="008A7BBC"/>
    <w:rsid w:val="008B1085"/>
    <w:rsid w:val="008B16EA"/>
    <w:rsid w:val="008B5273"/>
    <w:rsid w:val="008B643F"/>
    <w:rsid w:val="008B7F85"/>
    <w:rsid w:val="008C56D8"/>
    <w:rsid w:val="008C5A94"/>
    <w:rsid w:val="008D10AF"/>
    <w:rsid w:val="008D33AD"/>
    <w:rsid w:val="008D562E"/>
    <w:rsid w:val="008D6285"/>
    <w:rsid w:val="008D670B"/>
    <w:rsid w:val="008E14F0"/>
    <w:rsid w:val="008E1A62"/>
    <w:rsid w:val="008E4CCF"/>
    <w:rsid w:val="008E4FBD"/>
    <w:rsid w:val="008E57E7"/>
    <w:rsid w:val="008F1065"/>
    <w:rsid w:val="008F2749"/>
    <w:rsid w:val="008F2F2E"/>
    <w:rsid w:val="008F572B"/>
    <w:rsid w:val="00902589"/>
    <w:rsid w:val="00902EA2"/>
    <w:rsid w:val="00904D65"/>
    <w:rsid w:val="00905155"/>
    <w:rsid w:val="0091058F"/>
    <w:rsid w:val="0091275B"/>
    <w:rsid w:val="00912D09"/>
    <w:rsid w:val="00913340"/>
    <w:rsid w:val="00914519"/>
    <w:rsid w:val="009145F2"/>
    <w:rsid w:val="00915448"/>
    <w:rsid w:val="0091590C"/>
    <w:rsid w:val="00917A23"/>
    <w:rsid w:val="009245B7"/>
    <w:rsid w:val="009249F0"/>
    <w:rsid w:val="009251D6"/>
    <w:rsid w:val="0092539B"/>
    <w:rsid w:val="00925E52"/>
    <w:rsid w:val="00926185"/>
    <w:rsid w:val="0093007E"/>
    <w:rsid w:val="009307A6"/>
    <w:rsid w:val="00930EF8"/>
    <w:rsid w:val="00931412"/>
    <w:rsid w:val="009322E7"/>
    <w:rsid w:val="009333E8"/>
    <w:rsid w:val="009341D6"/>
    <w:rsid w:val="00935AC8"/>
    <w:rsid w:val="00935F54"/>
    <w:rsid w:val="00935FB3"/>
    <w:rsid w:val="00937967"/>
    <w:rsid w:val="00937E26"/>
    <w:rsid w:val="00940BB4"/>
    <w:rsid w:val="00941B0B"/>
    <w:rsid w:val="0094259F"/>
    <w:rsid w:val="00952FCD"/>
    <w:rsid w:val="00954450"/>
    <w:rsid w:val="009552F8"/>
    <w:rsid w:val="00955E92"/>
    <w:rsid w:val="00956E41"/>
    <w:rsid w:val="009618A1"/>
    <w:rsid w:val="00962692"/>
    <w:rsid w:val="009628F6"/>
    <w:rsid w:val="009630AD"/>
    <w:rsid w:val="00966972"/>
    <w:rsid w:val="009706A7"/>
    <w:rsid w:val="00970F8A"/>
    <w:rsid w:val="00971020"/>
    <w:rsid w:val="00972F53"/>
    <w:rsid w:val="00973AF2"/>
    <w:rsid w:val="00973CD4"/>
    <w:rsid w:val="00974D99"/>
    <w:rsid w:val="00977535"/>
    <w:rsid w:val="00977A23"/>
    <w:rsid w:val="00977CE8"/>
    <w:rsid w:val="0098009B"/>
    <w:rsid w:val="009816E8"/>
    <w:rsid w:val="00983892"/>
    <w:rsid w:val="00985B37"/>
    <w:rsid w:val="0098673A"/>
    <w:rsid w:val="0098680D"/>
    <w:rsid w:val="0099075E"/>
    <w:rsid w:val="00990A9E"/>
    <w:rsid w:val="00990AAD"/>
    <w:rsid w:val="00992F50"/>
    <w:rsid w:val="00994A2E"/>
    <w:rsid w:val="00994EED"/>
    <w:rsid w:val="009A0241"/>
    <w:rsid w:val="009A0F50"/>
    <w:rsid w:val="009A4D90"/>
    <w:rsid w:val="009A6239"/>
    <w:rsid w:val="009A63B0"/>
    <w:rsid w:val="009A6887"/>
    <w:rsid w:val="009A6F83"/>
    <w:rsid w:val="009B7827"/>
    <w:rsid w:val="009C43FD"/>
    <w:rsid w:val="009C47E9"/>
    <w:rsid w:val="009C5074"/>
    <w:rsid w:val="009C5B7E"/>
    <w:rsid w:val="009C6DAA"/>
    <w:rsid w:val="009D0458"/>
    <w:rsid w:val="009D162B"/>
    <w:rsid w:val="009D180B"/>
    <w:rsid w:val="009D33E9"/>
    <w:rsid w:val="009D3FCC"/>
    <w:rsid w:val="009D4062"/>
    <w:rsid w:val="009D46D9"/>
    <w:rsid w:val="009D4CF2"/>
    <w:rsid w:val="009D5380"/>
    <w:rsid w:val="009E1530"/>
    <w:rsid w:val="009E3A85"/>
    <w:rsid w:val="009E5E42"/>
    <w:rsid w:val="009F09AF"/>
    <w:rsid w:val="009F0A6B"/>
    <w:rsid w:val="009F1A21"/>
    <w:rsid w:val="009F2700"/>
    <w:rsid w:val="009F2EBD"/>
    <w:rsid w:val="009F6422"/>
    <w:rsid w:val="009F71D5"/>
    <w:rsid w:val="00A01A20"/>
    <w:rsid w:val="00A01CCE"/>
    <w:rsid w:val="00A02131"/>
    <w:rsid w:val="00A0216B"/>
    <w:rsid w:val="00A0257D"/>
    <w:rsid w:val="00A03546"/>
    <w:rsid w:val="00A0691D"/>
    <w:rsid w:val="00A06B01"/>
    <w:rsid w:val="00A11227"/>
    <w:rsid w:val="00A12A28"/>
    <w:rsid w:val="00A13E83"/>
    <w:rsid w:val="00A141A0"/>
    <w:rsid w:val="00A158B0"/>
    <w:rsid w:val="00A175F5"/>
    <w:rsid w:val="00A21E68"/>
    <w:rsid w:val="00A22778"/>
    <w:rsid w:val="00A22CDF"/>
    <w:rsid w:val="00A26272"/>
    <w:rsid w:val="00A265BE"/>
    <w:rsid w:val="00A2684F"/>
    <w:rsid w:val="00A3315A"/>
    <w:rsid w:val="00A33619"/>
    <w:rsid w:val="00A35D21"/>
    <w:rsid w:val="00A376D4"/>
    <w:rsid w:val="00A4062B"/>
    <w:rsid w:val="00A40B59"/>
    <w:rsid w:val="00A4136E"/>
    <w:rsid w:val="00A4253C"/>
    <w:rsid w:val="00A43259"/>
    <w:rsid w:val="00A433BC"/>
    <w:rsid w:val="00A43F7A"/>
    <w:rsid w:val="00A532F5"/>
    <w:rsid w:val="00A533D3"/>
    <w:rsid w:val="00A56B9A"/>
    <w:rsid w:val="00A579FE"/>
    <w:rsid w:val="00A57A8C"/>
    <w:rsid w:val="00A57B1A"/>
    <w:rsid w:val="00A60E2B"/>
    <w:rsid w:val="00A645CA"/>
    <w:rsid w:val="00A64BCD"/>
    <w:rsid w:val="00A66364"/>
    <w:rsid w:val="00A66ED2"/>
    <w:rsid w:val="00A72C90"/>
    <w:rsid w:val="00A72ECD"/>
    <w:rsid w:val="00A738E9"/>
    <w:rsid w:val="00A748F8"/>
    <w:rsid w:val="00A77650"/>
    <w:rsid w:val="00A77F93"/>
    <w:rsid w:val="00A802B9"/>
    <w:rsid w:val="00A8055C"/>
    <w:rsid w:val="00A8154F"/>
    <w:rsid w:val="00A81BD0"/>
    <w:rsid w:val="00A81FA0"/>
    <w:rsid w:val="00A82E83"/>
    <w:rsid w:val="00A83B48"/>
    <w:rsid w:val="00A83B71"/>
    <w:rsid w:val="00A85932"/>
    <w:rsid w:val="00A860D3"/>
    <w:rsid w:val="00A905FF"/>
    <w:rsid w:val="00A91196"/>
    <w:rsid w:val="00A96975"/>
    <w:rsid w:val="00A979A2"/>
    <w:rsid w:val="00AA4EC7"/>
    <w:rsid w:val="00AB0736"/>
    <w:rsid w:val="00AB1812"/>
    <w:rsid w:val="00AB2D7E"/>
    <w:rsid w:val="00AB444C"/>
    <w:rsid w:val="00AB475B"/>
    <w:rsid w:val="00AB72E7"/>
    <w:rsid w:val="00AB76FE"/>
    <w:rsid w:val="00AB7B4E"/>
    <w:rsid w:val="00AC54DD"/>
    <w:rsid w:val="00AC63C8"/>
    <w:rsid w:val="00AD198B"/>
    <w:rsid w:val="00AD1C50"/>
    <w:rsid w:val="00AD217F"/>
    <w:rsid w:val="00AD299E"/>
    <w:rsid w:val="00AD39D7"/>
    <w:rsid w:val="00AD3A1A"/>
    <w:rsid w:val="00AD3B78"/>
    <w:rsid w:val="00AD56F0"/>
    <w:rsid w:val="00AE24B1"/>
    <w:rsid w:val="00AF1389"/>
    <w:rsid w:val="00AF3395"/>
    <w:rsid w:val="00AF597A"/>
    <w:rsid w:val="00AF6417"/>
    <w:rsid w:val="00B00F2B"/>
    <w:rsid w:val="00B023FE"/>
    <w:rsid w:val="00B02699"/>
    <w:rsid w:val="00B03FD9"/>
    <w:rsid w:val="00B057E2"/>
    <w:rsid w:val="00B06EA9"/>
    <w:rsid w:val="00B10227"/>
    <w:rsid w:val="00B115CD"/>
    <w:rsid w:val="00B1276B"/>
    <w:rsid w:val="00B160B1"/>
    <w:rsid w:val="00B17852"/>
    <w:rsid w:val="00B17AEA"/>
    <w:rsid w:val="00B26D11"/>
    <w:rsid w:val="00B31497"/>
    <w:rsid w:val="00B3155E"/>
    <w:rsid w:val="00B32413"/>
    <w:rsid w:val="00B32598"/>
    <w:rsid w:val="00B32F3A"/>
    <w:rsid w:val="00B337DB"/>
    <w:rsid w:val="00B33B02"/>
    <w:rsid w:val="00B36262"/>
    <w:rsid w:val="00B362EC"/>
    <w:rsid w:val="00B364FA"/>
    <w:rsid w:val="00B36651"/>
    <w:rsid w:val="00B36FF3"/>
    <w:rsid w:val="00B379E2"/>
    <w:rsid w:val="00B40D7C"/>
    <w:rsid w:val="00B4287C"/>
    <w:rsid w:val="00B42EDC"/>
    <w:rsid w:val="00B469A3"/>
    <w:rsid w:val="00B525CD"/>
    <w:rsid w:val="00B52D71"/>
    <w:rsid w:val="00B53532"/>
    <w:rsid w:val="00B55BD9"/>
    <w:rsid w:val="00B579B8"/>
    <w:rsid w:val="00B57B59"/>
    <w:rsid w:val="00B60349"/>
    <w:rsid w:val="00B61BC9"/>
    <w:rsid w:val="00B628BD"/>
    <w:rsid w:val="00B636CD"/>
    <w:rsid w:val="00B63AAC"/>
    <w:rsid w:val="00B655A2"/>
    <w:rsid w:val="00B65E49"/>
    <w:rsid w:val="00B66076"/>
    <w:rsid w:val="00B66620"/>
    <w:rsid w:val="00B6744C"/>
    <w:rsid w:val="00B677EB"/>
    <w:rsid w:val="00B7200E"/>
    <w:rsid w:val="00B721E4"/>
    <w:rsid w:val="00B807AB"/>
    <w:rsid w:val="00B80CC0"/>
    <w:rsid w:val="00B8614A"/>
    <w:rsid w:val="00B86369"/>
    <w:rsid w:val="00B86EF0"/>
    <w:rsid w:val="00B90415"/>
    <w:rsid w:val="00B90F40"/>
    <w:rsid w:val="00B91628"/>
    <w:rsid w:val="00B92E77"/>
    <w:rsid w:val="00B94BB3"/>
    <w:rsid w:val="00B94CF8"/>
    <w:rsid w:val="00B96481"/>
    <w:rsid w:val="00B97B37"/>
    <w:rsid w:val="00BA1BE1"/>
    <w:rsid w:val="00BA5710"/>
    <w:rsid w:val="00BA7627"/>
    <w:rsid w:val="00BB1D71"/>
    <w:rsid w:val="00BB3029"/>
    <w:rsid w:val="00BB376E"/>
    <w:rsid w:val="00BB4095"/>
    <w:rsid w:val="00BB40CD"/>
    <w:rsid w:val="00BB484D"/>
    <w:rsid w:val="00BB5EE0"/>
    <w:rsid w:val="00BB7EF9"/>
    <w:rsid w:val="00BC0491"/>
    <w:rsid w:val="00BC11F2"/>
    <w:rsid w:val="00BC12A5"/>
    <w:rsid w:val="00BC4205"/>
    <w:rsid w:val="00BC43F1"/>
    <w:rsid w:val="00BC6E28"/>
    <w:rsid w:val="00BD3313"/>
    <w:rsid w:val="00BD5227"/>
    <w:rsid w:val="00BD5C89"/>
    <w:rsid w:val="00BD6A6F"/>
    <w:rsid w:val="00BE2889"/>
    <w:rsid w:val="00BE3749"/>
    <w:rsid w:val="00BE4584"/>
    <w:rsid w:val="00BE58EE"/>
    <w:rsid w:val="00BE6EB7"/>
    <w:rsid w:val="00BF44AC"/>
    <w:rsid w:val="00BF55F4"/>
    <w:rsid w:val="00C020E2"/>
    <w:rsid w:val="00C0285C"/>
    <w:rsid w:val="00C04F72"/>
    <w:rsid w:val="00C10C77"/>
    <w:rsid w:val="00C111A4"/>
    <w:rsid w:val="00C17179"/>
    <w:rsid w:val="00C176AD"/>
    <w:rsid w:val="00C20052"/>
    <w:rsid w:val="00C20A16"/>
    <w:rsid w:val="00C23111"/>
    <w:rsid w:val="00C2445F"/>
    <w:rsid w:val="00C24D56"/>
    <w:rsid w:val="00C31051"/>
    <w:rsid w:val="00C34A03"/>
    <w:rsid w:val="00C35460"/>
    <w:rsid w:val="00C377E9"/>
    <w:rsid w:val="00C379B6"/>
    <w:rsid w:val="00C37EAB"/>
    <w:rsid w:val="00C4063B"/>
    <w:rsid w:val="00C40B97"/>
    <w:rsid w:val="00C41847"/>
    <w:rsid w:val="00C43167"/>
    <w:rsid w:val="00C44647"/>
    <w:rsid w:val="00C50AF8"/>
    <w:rsid w:val="00C517EE"/>
    <w:rsid w:val="00C535B5"/>
    <w:rsid w:val="00C53EC2"/>
    <w:rsid w:val="00C6156C"/>
    <w:rsid w:val="00C62E9B"/>
    <w:rsid w:val="00C63633"/>
    <w:rsid w:val="00C63C93"/>
    <w:rsid w:val="00C6447F"/>
    <w:rsid w:val="00C64F70"/>
    <w:rsid w:val="00C65338"/>
    <w:rsid w:val="00C66B26"/>
    <w:rsid w:val="00C671B9"/>
    <w:rsid w:val="00C673B8"/>
    <w:rsid w:val="00C7078E"/>
    <w:rsid w:val="00C70FC7"/>
    <w:rsid w:val="00C725A5"/>
    <w:rsid w:val="00C801BE"/>
    <w:rsid w:val="00C82D25"/>
    <w:rsid w:val="00C830A0"/>
    <w:rsid w:val="00C83511"/>
    <w:rsid w:val="00C859D9"/>
    <w:rsid w:val="00C87BE8"/>
    <w:rsid w:val="00C87F26"/>
    <w:rsid w:val="00C90744"/>
    <w:rsid w:val="00C90FA0"/>
    <w:rsid w:val="00C9102C"/>
    <w:rsid w:val="00C91CEC"/>
    <w:rsid w:val="00C936B5"/>
    <w:rsid w:val="00C951DE"/>
    <w:rsid w:val="00C9656D"/>
    <w:rsid w:val="00C96D5E"/>
    <w:rsid w:val="00C96F0C"/>
    <w:rsid w:val="00CA0A04"/>
    <w:rsid w:val="00CA10B8"/>
    <w:rsid w:val="00CA181A"/>
    <w:rsid w:val="00CA27AA"/>
    <w:rsid w:val="00CA31C1"/>
    <w:rsid w:val="00CA351F"/>
    <w:rsid w:val="00CA457F"/>
    <w:rsid w:val="00CA4E9C"/>
    <w:rsid w:val="00CA5E9B"/>
    <w:rsid w:val="00CB08DA"/>
    <w:rsid w:val="00CB29B1"/>
    <w:rsid w:val="00CB3B44"/>
    <w:rsid w:val="00CB75D1"/>
    <w:rsid w:val="00CC0085"/>
    <w:rsid w:val="00CC220B"/>
    <w:rsid w:val="00CC576B"/>
    <w:rsid w:val="00CC65E4"/>
    <w:rsid w:val="00CC7FD7"/>
    <w:rsid w:val="00CD1F03"/>
    <w:rsid w:val="00CD2341"/>
    <w:rsid w:val="00CD2FD2"/>
    <w:rsid w:val="00CD33F0"/>
    <w:rsid w:val="00CD4526"/>
    <w:rsid w:val="00CD5CB3"/>
    <w:rsid w:val="00CD6AC8"/>
    <w:rsid w:val="00CE0018"/>
    <w:rsid w:val="00CE0468"/>
    <w:rsid w:val="00CE072A"/>
    <w:rsid w:val="00CE27A3"/>
    <w:rsid w:val="00CE4A63"/>
    <w:rsid w:val="00CE7D01"/>
    <w:rsid w:val="00CF3922"/>
    <w:rsid w:val="00CF4FD6"/>
    <w:rsid w:val="00CF502C"/>
    <w:rsid w:val="00CF50DE"/>
    <w:rsid w:val="00CF5EB8"/>
    <w:rsid w:val="00CF61CF"/>
    <w:rsid w:val="00CF7128"/>
    <w:rsid w:val="00D034C6"/>
    <w:rsid w:val="00D03E67"/>
    <w:rsid w:val="00D06C98"/>
    <w:rsid w:val="00D10369"/>
    <w:rsid w:val="00D106C6"/>
    <w:rsid w:val="00D106DA"/>
    <w:rsid w:val="00D11C8B"/>
    <w:rsid w:val="00D13801"/>
    <w:rsid w:val="00D13964"/>
    <w:rsid w:val="00D13AB3"/>
    <w:rsid w:val="00D13F4F"/>
    <w:rsid w:val="00D1629F"/>
    <w:rsid w:val="00D1658A"/>
    <w:rsid w:val="00D17DAF"/>
    <w:rsid w:val="00D20286"/>
    <w:rsid w:val="00D22CFA"/>
    <w:rsid w:val="00D23F1A"/>
    <w:rsid w:val="00D24949"/>
    <w:rsid w:val="00D26F46"/>
    <w:rsid w:val="00D27476"/>
    <w:rsid w:val="00D345E2"/>
    <w:rsid w:val="00D35063"/>
    <w:rsid w:val="00D37B13"/>
    <w:rsid w:val="00D37DEA"/>
    <w:rsid w:val="00D40F0F"/>
    <w:rsid w:val="00D41619"/>
    <w:rsid w:val="00D42F81"/>
    <w:rsid w:val="00D462B5"/>
    <w:rsid w:val="00D46EAC"/>
    <w:rsid w:val="00D4716E"/>
    <w:rsid w:val="00D509BE"/>
    <w:rsid w:val="00D513EA"/>
    <w:rsid w:val="00D52338"/>
    <w:rsid w:val="00D52AED"/>
    <w:rsid w:val="00D53111"/>
    <w:rsid w:val="00D53730"/>
    <w:rsid w:val="00D5450F"/>
    <w:rsid w:val="00D56B00"/>
    <w:rsid w:val="00D578E4"/>
    <w:rsid w:val="00D60889"/>
    <w:rsid w:val="00D6118C"/>
    <w:rsid w:val="00D6226A"/>
    <w:rsid w:val="00D631B9"/>
    <w:rsid w:val="00D647AE"/>
    <w:rsid w:val="00D677AC"/>
    <w:rsid w:val="00D71945"/>
    <w:rsid w:val="00D731FB"/>
    <w:rsid w:val="00D73BC7"/>
    <w:rsid w:val="00D7479F"/>
    <w:rsid w:val="00D75466"/>
    <w:rsid w:val="00D820E4"/>
    <w:rsid w:val="00D8245F"/>
    <w:rsid w:val="00D829B0"/>
    <w:rsid w:val="00D8305D"/>
    <w:rsid w:val="00D84215"/>
    <w:rsid w:val="00D84DB7"/>
    <w:rsid w:val="00D84E47"/>
    <w:rsid w:val="00D8697F"/>
    <w:rsid w:val="00D91911"/>
    <w:rsid w:val="00D91C64"/>
    <w:rsid w:val="00D928D2"/>
    <w:rsid w:val="00D92A6B"/>
    <w:rsid w:val="00D93FA7"/>
    <w:rsid w:val="00D953A0"/>
    <w:rsid w:val="00D976AF"/>
    <w:rsid w:val="00D9773E"/>
    <w:rsid w:val="00DA16A4"/>
    <w:rsid w:val="00DA1A75"/>
    <w:rsid w:val="00DA1C29"/>
    <w:rsid w:val="00DA63FA"/>
    <w:rsid w:val="00DA7113"/>
    <w:rsid w:val="00DA71FC"/>
    <w:rsid w:val="00DB0966"/>
    <w:rsid w:val="00DB127C"/>
    <w:rsid w:val="00DB20E1"/>
    <w:rsid w:val="00DB419B"/>
    <w:rsid w:val="00DB47EB"/>
    <w:rsid w:val="00DB5B0E"/>
    <w:rsid w:val="00DB5E7E"/>
    <w:rsid w:val="00DB753C"/>
    <w:rsid w:val="00DB78DA"/>
    <w:rsid w:val="00DC05A0"/>
    <w:rsid w:val="00DC0DB9"/>
    <w:rsid w:val="00DC275F"/>
    <w:rsid w:val="00DC607D"/>
    <w:rsid w:val="00DC6217"/>
    <w:rsid w:val="00DC6CE8"/>
    <w:rsid w:val="00DC7544"/>
    <w:rsid w:val="00DC7F32"/>
    <w:rsid w:val="00DD0624"/>
    <w:rsid w:val="00DD19D7"/>
    <w:rsid w:val="00DD267F"/>
    <w:rsid w:val="00DD307B"/>
    <w:rsid w:val="00DD30B3"/>
    <w:rsid w:val="00DD3D88"/>
    <w:rsid w:val="00DD5662"/>
    <w:rsid w:val="00DD74E2"/>
    <w:rsid w:val="00DE0C93"/>
    <w:rsid w:val="00DE0EC1"/>
    <w:rsid w:val="00DE1779"/>
    <w:rsid w:val="00DE36BD"/>
    <w:rsid w:val="00DE3971"/>
    <w:rsid w:val="00DE3CE2"/>
    <w:rsid w:val="00DF3917"/>
    <w:rsid w:val="00DF46C6"/>
    <w:rsid w:val="00E06835"/>
    <w:rsid w:val="00E10083"/>
    <w:rsid w:val="00E12B99"/>
    <w:rsid w:val="00E132AD"/>
    <w:rsid w:val="00E13AE7"/>
    <w:rsid w:val="00E154F4"/>
    <w:rsid w:val="00E15650"/>
    <w:rsid w:val="00E16004"/>
    <w:rsid w:val="00E16A7D"/>
    <w:rsid w:val="00E179E8"/>
    <w:rsid w:val="00E22B06"/>
    <w:rsid w:val="00E232AF"/>
    <w:rsid w:val="00E27C3E"/>
    <w:rsid w:val="00E329DB"/>
    <w:rsid w:val="00E3314B"/>
    <w:rsid w:val="00E34E11"/>
    <w:rsid w:val="00E35081"/>
    <w:rsid w:val="00E35526"/>
    <w:rsid w:val="00E3563B"/>
    <w:rsid w:val="00E35E8D"/>
    <w:rsid w:val="00E36F6E"/>
    <w:rsid w:val="00E40C01"/>
    <w:rsid w:val="00E417FB"/>
    <w:rsid w:val="00E419F8"/>
    <w:rsid w:val="00E436CA"/>
    <w:rsid w:val="00E4428B"/>
    <w:rsid w:val="00E45128"/>
    <w:rsid w:val="00E45536"/>
    <w:rsid w:val="00E46BBB"/>
    <w:rsid w:val="00E52683"/>
    <w:rsid w:val="00E5388F"/>
    <w:rsid w:val="00E53E13"/>
    <w:rsid w:val="00E55FEF"/>
    <w:rsid w:val="00E56DF2"/>
    <w:rsid w:val="00E5783B"/>
    <w:rsid w:val="00E61729"/>
    <w:rsid w:val="00E64521"/>
    <w:rsid w:val="00E6485F"/>
    <w:rsid w:val="00E71E10"/>
    <w:rsid w:val="00E71F2E"/>
    <w:rsid w:val="00E72679"/>
    <w:rsid w:val="00E760AA"/>
    <w:rsid w:val="00E76CC0"/>
    <w:rsid w:val="00E82DDF"/>
    <w:rsid w:val="00E84C81"/>
    <w:rsid w:val="00E85E86"/>
    <w:rsid w:val="00E87B5F"/>
    <w:rsid w:val="00E9253D"/>
    <w:rsid w:val="00EA031A"/>
    <w:rsid w:val="00EA0BA7"/>
    <w:rsid w:val="00EA43D6"/>
    <w:rsid w:val="00EA4966"/>
    <w:rsid w:val="00EA4F96"/>
    <w:rsid w:val="00EA5F27"/>
    <w:rsid w:val="00EB24FF"/>
    <w:rsid w:val="00EB3966"/>
    <w:rsid w:val="00EC0688"/>
    <w:rsid w:val="00EC1882"/>
    <w:rsid w:val="00EC2496"/>
    <w:rsid w:val="00EC40D3"/>
    <w:rsid w:val="00EC6DFF"/>
    <w:rsid w:val="00EC7C60"/>
    <w:rsid w:val="00ED09D5"/>
    <w:rsid w:val="00ED0D16"/>
    <w:rsid w:val="00ED2746"/>
    <w:rsid w:val="00ED3003"/>
    <w:rsid w:val="00ED49CB"/>
    <w:rsid w:val="00ED5E12"/>
    <w:rsid w:val="00ED615F"/>
    <w:rsid w:val="00EE0492"/>
    <w:rsid w:val="00EE304C"/>
    <w:rsid w:val="00EE4A0A"/>
    <w:rsid w:val="00EE4C51"/>
    <w:rsid w:val="00EE5C5F"/>
    <w:rsid w:val="00EE5F5A"/>
    <w:rsid w:val="00EE67B8"/>
    <w:rsid w:val="00EE7148"/>
    <w:rsid w:val="00EF2EBD"/>
    <w:rsid w:val="00EF36C9"/>
    <w:rsid w:val="00EF5B52"/>
    <w:rsid w:val="00EF6EF5"/>
    <w:rsid w:val="00F038CF"/>
    <w:rsid w:val="00F10464"/>
    <w:rsid w:val="00F10A51"/>
    <w:rsid w:val="00F121A0"/>
    <w:rsid w:val="00F12E2E"/>
    <w:rsid w:val="00F151B8"/>
    <w:rsid w:val="00F153A3"/>
    <w:rsid w:val="00F1705F"/>
    <w:rsid w:val="00F204C9"/>
    <w:rsid w:val="00F2082F"/>
    <w:rsid w:val="00F20A37"/>
    <w:rsid w:val="00F21D78"/>
    <w:rsid w:val="00F22F6A"/>
    <w:rsid w:val="00F2446A"/>
    <w:rsid w:val="00F25A16"/>
    <w:rsid w:val="00F26F47"/>
    <w:rsid w:val="00F27B8B"/>
    <w:rsid w:val="00F27E7C"/>
    <w:rsid w:val="00F31D57"/>
    <w:rsid w:val="00F31DED"/>
    <w:rsid w:val="00F3265E"/>
    <w:rsid w:val="00F336D2"/>
    <w:rsid w:val="00F3587C"/>
    <w:rsid w:val="00F40AD1"/>
    <w:rsid w:val="00F416A5"/>
    <w:rsid w:val="00F45DCD"/>
    <w:rsid w:val="00F465E6"/>
    <w:rsid w:val="00F46D90"/>
    <w:rsid w:val="00F50988"/>
    <w:rsid w:val="00F514BF"/>
    <w:rsid w:val="00F52999"/>
    <w:rsid w:val="00F5395D"/>
    <w:rsid w:val="00F5454C"/>
    <w:rsid w:val="00F56FDC"/>
    <w:rsid w:val="00F611B0"/>
    <w:rsid w:val="00F61D25"/>
    <w:rsid w:val="00F643A6"/>
    <w:rsid w:val="00F667DC"/>
    <w:rsid w:val="00F66BD3"/>
    <w:rsid w:val="00F66D0B"/>
    <w:rsid w:val="00F7292F"/>
    <w:rsid w:val="00F72FA1"/>
    <w:rsid w:val="00F742D8"/>
    <w:rsid w:val="00F75368"/>
    <w:rsid w:val="00F76878"/>
    <w:rsid w:val="00F76921"/>
    <w:rsid w:val="00F81B34"/>
    <w:rsid w:val="00F822BB"/>
    <w:rsid w:val="00F826F8"/>
    <w:rsid w:val="00F8619B"/>
    <w:rsid w:val="00F903C6"/>
    <w:rsid w:val="00F90E2B"/>
    <w:rsid w:val="00F91196"/>
    <w:rsid w:val="00F925D8"/>
    <w:rsid w:val="00F927DD"/>
    <w:rsid w:val="00F92E14"/>
    <w:rsid w:val="00F95323"/>
    <w:rsid w:val="00FA0202"/>
    <w:rsid w:val="00FA1CD5"/>
    <w:rsid w:val="00FA23E3"/>
    <w:rsid w:val="00FA2DD9"/>
    <w:rsid w:val="00FA3C15"/>
    <w:rsid w:val="00FA5D77"/>
    <w:rsid w:val="00FB1898"/>
    <w:rsid w:val="00FB5865"/>
    <w:rsid w:val="00FC19A2"/>
    <w:rsid w:val="00FC19CB"/>
    <w:rsid w:val="00FC33DA"/>
    <w:rsid w:val="00FC473A"/>
    <w:rsid w:val="00FC5184"/>
    <w:rsid w:val="00FD1F73"/>
    <w:rsid w:val="00FD28ED"/>
    <w:rsid w:val="00FD2D68"/>
    <w:rsid w:val="00FD3C7C"/>
    <w:rsid w:val="00FD4876"/>
    <w:rsid w:val="00FE1BF7"/>
    <w:rsid w:val="00FE1F40"/>
    <w:rsid w:val="00FE2623"/>
    <w:rsid w:val="00FE2A0D"/>
    <w:rsid w:val="00FE4F16"/>
    <w:rsid w:val="00FE543F"/>
    <w:rsid w:val="00FE6668"/>
    <w:rsid w:val="00FF1BB0"/>
    <w:rsid w:val="00FF2B2B"/>
    <w:rsid w:val="00FF4C82"/>
    <w:rsid w:val="00FF5A1D"/>
    <w:rsid w:val="00FF6984"/>
    <w:rsid w:val="00FF7857"/>
    <w:rsid w:val="00FF7A2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433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1326"/>
    <w:pPr>
      <w:spacing w:before="120"/>
      <w:jc w:val="both"/>
    </w:pPr>
    <w:rPr>
      <w:rFonts w:ascii="Arial" w:hAnsi="Arial"/>
      <w:color w:val="000000"/>
      <w:lang w:val="en-GB"/>
    </w:rPr>
  </w:style>
  <w:style w:type="paragraph" w:styleId="Heading1">
    <w:name w:val="heading 1"/>
    <w:basedOn w:val="Normal"/>
    <w:next w:val="Normal"/>
    <w:link w:val="Heading1Char"/>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0D1326"/>
    <w:pPr>
      <w:keepNext/>
      <w:spacing w:before="240" w:after="60"/>
      <w:jc w:val="left"/>
      <w:outlineLvl w:val="2"/>
    </w:pPr>
    <w:rPr>
      <w:rFonts w:cs="Arial"/>
      <w:b/>
      <w:bCs/>
      <w:color w:val="auto"/>
      <w:sz w:val="24"/>
      <w:szCs w:val="26"/>
      <w:lang w:val="en-US"/>
    </w:rPr>
  </w:style>
  <w:style w:type="paragraph" w:styleId="Heading4">
    <w:name w:val="heading 4"/>
    <w:basedOn w:val="Normal"/>
    <w:next w:val="Normal"/>
    <w:link w:val="Heading4Char"/>
    <w:qFormat/>
    <w:rsid w:val="000D1326"/>
    <w:pPr>
      <w:keepNext/>
      <w:spacing w:before="240" w:after="60"/>
      <w:jc w:val="left"/>
      <w:outlineLvl w:val="3"/>
    </w:pPr>
    <w:rPr>
      <w:b/>
      <w:bCs/>
      <w:i/>
      <w:color w:val="auto"/>
      <w:sz w:val="24"/>
      <w:szCs w:val="28"/>
      <w:lang w:val="en-US"/>
    </w:rPr>
  </w:style>
  <w:style w:type="paragraph" w:styleId="Heading5">
    <w:name w:val="heading 5"/>
    <w:basedOn w:val="Normal"/>
    <w:next w:val="Normal"/>
    <w:link w:val="Heading5Char"/>
    <w:qFormat/>
    <w:rsid w:val="000D1326"/>
    <w:pPr>
      <w:spacing w:before="240" w:after="60"/>
      <w:jc w:val="left"/>
      <w:outlineLvl w:val="4"/>
    </w:pPr>
    <w:rPr>
      <w:b/>
      <w:bCs/>
      <w:i/>
      <w:iCs/>
      <w:color w:val="auto"/>
      <w:sz w:val="24"/>
      <w:szCs w:val="26"/>
      <w:lang w:val="en-US"/>
    </w:rPr>
  </w:style>
  <w:style w:type="paragraph" w:styleId="Heading6">
    <w:name w:val="heading 6"/>
    <w:basedOn w:val="Normal"/>
    <w:next w:val="Normal"/>
    <w:link w:val="Heading6Char"/>
    <w:uiPriority w:val="9"/>
    <w:semiHidden/>
    <w:unhideWhenUsed/>
    <w:qFormat/>
    <w:rsid w:val="00DB127C"/>
    <w:pPr>
      <w:keepNext/>
      <w:keepLines/>
      <w:spacing w:before="200"/>
      <w:ind w:left="1152" w:hanging="1152"/>
      <w:outlineLvl w:val="5"/>
    </w:pPr>
    <w:rPr>
      <w:rFonts w:ascii="Cambria" w:hAnsi="Cambria"/>
      <w:i/>
      <w:iCs/>
      <w:color w:val="243F60"/>
      <w:sz w:val="24"/>
      <w:szCs w:val="22"/>
      <w:lang w:val="en-US"/>
    </w:rPr>
  </w:style>
  <w:style w:type="paragraph" w:styleId="Heading7">
    <w:name w:val="heading 7"/>
    <w:basedOn w:val="Normal"/>
    <w:next w:val="Normal"/>
    <w:link w:val="Heading7Char"/>
    <w:uiPriority w:val="9"/>
    <w:semiHidden/>
    <w:unhideWhenUsed/>
    <w:qFormat/>
    <w:rsid w:val="00DB127C"/>
    <w:pPr>
      <w:keepNext/>
      <w:keepLines/>
      <w:spacing w:before="200"/>
      <w:ind w:left="1296" w:hanging="1296"/>
      <w:outlineLvl w:val="6"/>
    </w:pPr>
    <w:rPr>
      <w:rFonts w:ascii="Cambria" w:hAnsi="Cambria"/>
      <w:i/>
      <w:iCs/>
      <w:color w:val="404040"/>
      <w:sz w:val="24"/>
      <w:szCs w:val="22"/>
      <w:lang w:val="en-US"/>
    </w:rPr>
  </w:style>
  <w:style w:type="paragraph" w:styleId="Heading8">
    <w:name w:val="heading 8"/>
    <w:basedOn w:val="Normal"/>
    <w:next w:val="Normal"/>
    <w:link w:val="Heading8Char"/>
    <w:qFormat/>
    <w:rsid w:val="00DB127C"/>
    <w:pPr>
      <w:spacing w:before="240" w:after="60"/>
      <w:outlineLvl w:val="7"/>
    </w:pPr>
    <w:rPr>
      <w:rFonts w:ascii="Times New Roman" w:hAnsi="Times New Roman"/>
      <w:i/>
      <w:iCs/>
      <w:sz w:val="24"/>
      <w:szCs w:val="24"/>
    </w:rPr>
  </w:style>
  <w:style w:type="paragraph" w:styleId="Heading9">
    <w:name w:val="heading 9"/>
    <w:basedOn w:val="Normal"/>
    <w:next w:val="Normal"/>
    <w:link w:val="Heading9Char"/>
    <w:uiPriority w:val="9"/>
    <w:semiHidden/>
    <w:unhideWhenUsed/>
    <w:qFormat/>
    <w:rsid w:val="00DB127C"/>
    <w:pPr>
      <w:keepNext/>
      <w:keepLines/>
      <w:spacing w:before="200"/>
      <w:ind w:left="1584" w:hanging="1584"/>
      <w:outlineLvl w:val="8"/>
    </w:pPr>
    <w:rPr>
      <w:rFonts w:ascii="Cambria" w:hAnsi="Cambria"/>
      <w:i/>
      <w:iCs/>
      <w:color w:val="40404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0D1326"/>
    <w:pPr>
      <w:tabs>
        <w:tab w:val="center" w:pos="4320"/>
        <w:tab w:val="right" w:pos="8640"/>
      </w:tabs>
    </w:pPr>
  </w:style>
  <w:style w:type="paragraph" w:styleId="Footer">
    <w:name w:val="footer"/>
    <w:basedOn w:val="Normal"/>
    <w:link w:val="FooterChar"/>
    <w:rsid w:val="000D1326"/>
    <w:pPr>
      <w:tabs>
        <w:tab w:val="center" w:pos="4320"/>
        <w:tab w:val="right" w:pos="8640"/>
      </w:tabs>
    </w:pPr>
  </w:style>
  <w:style w:type="character" w:styleId="PageNumber">
    <w:name w:val="page number"/>
    <w:basedOn w:val="DefaultParagraphFont"/>
    <w:rsid w:val="000D1326"/>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0D1326"/>
  </w:style>
  <w:style w:type="paragraph" w:styleId="HTMLPreformatted">
    <w:name w:val="HTML Preformatted"/>
    <w:basedOn w:val="Normal"/>
    <w:link w:val="HTMLPreformattedChar"/>
    <w:rsid w:val="000D13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paragraph" w:styleId="Title">
    <w:name w:val="Title"/>
    <w:basedOn w:val="Normal"/>
    <w:link w:val="TitleChar"/>
    <w:qFormat/>
    <w:rsid w:val="000D1326"/>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paragraph" w:customStyle="1" w:styleId="CM1">
    <w:name w:val="CM1"/>
    <w:basedOn w:val="Default"/>
    <w:next w:val="Default"/>
    <w:link w:val="CM1Char"/>
    <w:rsid w:val="00C44647"/>
    <w:rPr>
      <w:rFonts w:cs="Times New Roman"/>
      <w:color w:val="auto"/>
    </w:rPr>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character" w:customStyle="1" w:styleId="CM1Char">
    <w:name w:val="CM1 Char"/>
    <w:basedOn w:val="DefaultChar"/>
    <w:link w:val="CM1"/>
    <w:rsid w:val="00C44647"/>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paragraph" w:customStyle="1" w:styleId="CM2">
    <w:name w:val="CM2"/>
    <w:basedOn w:val="Default"/>
    <w:next w:val="Default"/>
    <w:rsid w:val="00CA351F"/>
    <w:pPr>
      <w:spacing w:line="318" w:lineRule="atLeast"/>
    </w:pPr>
    <w:rPr>
      <w:rFonts w:cs="Times New Roman"/>
      <w:color w:val="auto"/>
    </w:rPr>
  </w:style>
  <w:style w:type="paragraph" w:customStyle="1" w:styleId="CM25">
    <w:name w:val="CM25"/>
    <w:basedOn w:val="Default"/>
    <w:next w:val="Default"/>
    <w:rsid w:val="00CA351F"/>
    <w:pPr>
      <w:spacing w:after="480"/>
    </w:pPr>
    <w:rPr>
      <w:rFonts w:cs="Times New Roman"/>
      <w:color w:val="auto"/>
    </w:rPr>
  </w:style>
  <w:style w:type="paragraph" w:customStyle="1" w:styleId="CM4">
    <w:name w:val="CM4"/>
    <w:basedOn w:val="Default"/>
    <w:next w:val="Default"/>
    <w:rsid w:val="00CA351F"/>
    <w:pPr>
      <w:spacing w:line="288" w:lineRule="atLeast"/>
    </w:pPr>
    <w:rPr>
      <w:rFonts w:cs="Times New Roman"/>
      <w:color w:val="auto"/>
    </w:rPr>
  </w:style>
  <w:style w:type="paragraph" w:customStyle="1" w:styleId="CM24">
    <w:name w:val="CM24"/>
    <w:basedOn w:val="Default"/>
    <w:next w:val="Default"/>
    <w:rsid w:val="00CA351F"/>
    <w:pPr>
      <w:spacing w:after="83"/>
    </w:pPr>
    <w:rPr>
      <w:rFonts w:cs="Times New Roman"/>
      <w:color w:val="auto"/>
    </w:rPr>
  </w:style>
  <w:style w:type="paragraph" w:customStyle="1" w:styleId="CM5">
    <w:name w:val="CM5"/>
    <w:basedOn w:val="Default"/>
    <w:next w:val="Default"/>
    <w:rsid w:val="00CA351F"/>
    <w:pPr>
      <w:spacing w:line="288" w:lineRule="atLeast"/>
    </w:pPr>
    <w:rPr>
      <w:rFonts w:cs="Times New Roman"/>
      <w:color w:val="auto"/>
    </w:rPr>
  </w:style>
  <w:style w:type="paragraph" w:customStyle="1" w:styleId="CM6">
    <w:name w:val="CM6"/>
    <w:basedOn w:val="Default"/>
    <w:next w:val="Default"/>
    <w:rsid w:val="00CA351F"/>
    <w:pPr>
      <w:spacing w:line="288" w:lineRule="atLeast"/>
    </w:pPr>
    <w:rPr>
      <w:rFonts w:cs="Times New Roman"/>
      <w:color w:val="auto"/>
    </w:rPr>
  </w:style>
  <w:style w:type="paragraph" w:customStyle="1" w:styleId="CM26">
    <w:name w:val="CM26"/>
    <w:basedOn w:val="Default"/>
    <w:next w:val="Default"/>
    <w:rsid w:val="00CA351F"/>
    <w:pPr>
      <w:spacing w:after="518"/>
    </w:pPr>
    <w:rPr>
      <w:rFonts w:cs="Times New Roman"/>
      <w:color w:val="auto"/>
    </w:rPr>
  </w:style>
  <w:style w:type="paragraph" w:customStyle="1" w:styleId="CM20">
    <w:name w:val="CM20"/>
    <w:basedOn w:val="Default"/>
    <w:next w:val="Default"/>
    <w:rsid w:val="00CA351F"/>
    <w:pPr>
      <w:spacing w:after="505"/>
    </w:pPr>
    <w:rPr>
      <w:rFonts w:cs="Times New Roman"/>
      <w:color w:val="auto"/>
    </w:rPr>
  </w:style>
  <w:style w:type="paragraph" w:customStyle="1" w:styleId="CM18">
    <w:name w:val="CM18"/>
    <w:basedOn w:val="Default"/>
    <w:next w:val="Default"/>
    <w:rsid w:val="00CA351F"/>
    <w:pPr>
      <w:spacing w:after="83"/>
    </w:pPr>
    <w:rPr>
      <w:rFonts w:cs="Times New Roman"/>
      <w:color w:val="auto"/>
    </w:rPr>
  </w:style>
  <w:style w:type="paragraph" w:customStyle="1" w:styleId="CM9">
    <w:name w:val="CM9"/>
    <w:basedOn w:val="Default"/>
    <w:next w:val="Default"/>
    <w:rsid w:val="00CA351F"/>
    <w:rPr>
      <w:rFonts w:cs="Times New Roman"/>
      <w:color w:val="auto"/>
    </w:rPr>
  </w:style>
  <w:style w:type="paragraph" w:customStyle="1" w:styleId="CM10">
    <w:name w:val="CM10"/>
    <w:basedOn w:val="Default"/>
    <w:next w:val="Default"/>
    <w:rsid w:val="00CA351F"/>
    <w:pPr>
      <w:spacing w:line="288" w:lineRule="atLeast"/>
    </w:pPr>
    <w:rPr>
      <w:rFonts w:cs="Times New Roman"/>
      <w:color w:val="auto"/>
    </w:rPr>
  </w:style>
  <w:style w:type="paragraph" w:customStyle="1" w:styleId="CM11">
    <w:name w:val="CM11"/>
    <w:basedOn w:val="Default"/>
    <w:next w:val="Default"/>
    <w:rsid w:val="00CA351F"/>
    <w:pPr>
      <w:spacing w:line="288" w:lineRule="atLeast"/>
    </w:pPr>
    <w:rPr>
      <w:rFonts w:cs="Times New Roman"/>
      <w:color w:val="auto"/>
    </w:rPr>
  </w:style>
  <w:style w:type="paragraph" w:customStyle="1" w:styleId="CM19">
    <w:name w:val="CM19"/>
    <w:basedOn w:val="Default"/>
    <w:next w:val="Default"/>
    <w:rsid w:val="00CA351F"/>
    <w:pPr>
      <w:spacing w:after="710"/>
    </w:pPr>
    <w:rPr>
      <w:rFonts w:cs="Times New Roman"/>
      <w:color w:val="auto"/>
    </w:rPr>
  </w:style>
  <w:style w:type="paragraph" w:customStyle="1" w:styleId="CM28">
    <w:name w:val="CM28"/>
    <w:basedOn w:val="Default"/>
    <w:next w:val="Default"/>
    <w:rsid w:val="00CA351F"/>
    <w:pPr>
      <w:spacing w:after="513"/>
    </w:pPr>
    <w:rPr>
      <w:rFonts w:cs="Times New Roman"/>
      <w:color w:val="auto"/>
    </w:rPr>
  </w:style>
  <w:style w:type="paragraph" w:customStyle="1" w:styleId="CM7">
    <w:name w:val="CM7"/>
    <w:basedOn w:val="Default"/>
    <w:next w:val="Default"/>
    <w:rsid w:val="00CA351F"/>
    <w:pPr>
      <w:spacing w:line="288" w:lineRule="atLeast"/>
    </w:pPr>
    <w:rPr>
      <w:rFonts w:cs="Times New Roman"/>
      <w:color w:val="auto"/>
    </w:rPr>
  </w:style>
  <w:style w:type="paragraph" w:customStyle="1" w:styleId="StyleDefaultJustifiedFirstline063cm">
    <w:name w:val="Style Default + Justified First line:  0.63 cm"/>
    <w:basedOn w:val="Default"/>
    <w:rsid w:val="00CA351F"/>
    <w:pPr>
      <w:ind w:firstLine="360"/>
    </w:pPr>
    <w:rPr>
      <w:rFonts w:cs="Times New Roman"/>
      <w:szCs w:val="20"/>
    </w:rPr>
  </w:style>
  <w:style w:type="paragraph" w:customStyle="1" w:styleId="StyleCM112ptBlack">
    <w:name w:val="Style CM1 + 12 pt Black"/>
    <w:basedOn w:val="CM1"/>
    <w:rsid w:val="00CA351F"/>
    <w:rPr>
      <w:color w:val="000000"/>
    </w:rPr>
  </w:style>
  <w:style w:type="paragraph" w:customStyle="1" w:styleId="StyleStyleCM112ptBlackJustified">
    <w:name w:val="Style Style CM1 + 12 pt Black + Justified"/>
    <w:basedOn w:val="StyleCM112ptBlack"/>
    <w:rsid w:val="00CA351F"/>
    <w:rPr>
      <w:szCs w:val="20"/>
    </w:rPr>
  </w:style>
  <w:style w:type="paragraph" w:customStyle="1" w:styleId="StyleDefaultBold">
    <w:name w:val="Style Default + Bold"/>
    <w:basedOn w:val="Default"/>
    <w:rsid w:val="00CA351F"/>
    <w:rPr>
      <w:bCs/>
    </w:rPr>
  </w:style>
  <w:style w:type="paragraph" w:customStyle="1" w:styleId="StyleDefaultBoldBefore6pt">
    <w:name w:val="Style Default + Bold Before:  6 pt"/>
    <w:basedOn w:val="Default"/>
    <w:rsid w:val="00CA351F"/>
    <w:pPr>
      <w:spacing w:before="120"/>
    </w:pPr>
    <w:rPr>
      <w:rFonts w:cs="Times New Roman"/>
      <w:bCs/>
      <w:szCs w:val="20"/>
    </w:rPr>
  </w:style>
  <w:style w:type="paragraph" w:customStyle="1" w:styleId="StyleDefaultBold1">
    <w:name w:val="Style Default + Bold1"/>
    <w:basedOn w:val="Default"/>
    <w:rsid w:val="00CA351F"/>
    <w:rPr>
      <w:bCs/>
    </w:rPr>
  </w:style>
  <w:style w:type="paragraph" w:customStyle="1" w:styleId="StyleCM112ptBoldBlack">
    <w:name w:val="Style CM1 + 12 pt Bold Black"/>
    <w:basedOn w:val="CM1"/>
    <w:link w:val="StyleCM112ptBoldBlackChar"/>
    <w:rsid w:val="00CA351F"/>
    <w:rPr>
      <w:b/>
      <w:bCs/>
      <w:color w:val="000000"/>
    </w:rPr>
  </w:style>
  <w:style w:type="character" w:customStyle="1" w:styleId="StyleCM112ptBoldBlackChar">
    <w:name w:val="Style CM1 + 12 pt Bold Black Char"/>
    <w:basedOn w:val="CM1Char"/>
    <w:link w:val="StyleCM112ptBoldBlack"/>
    <w:rsid w:val="00CA351F"/>
    <w:rPr>
      <w:b/>
      <w:bCs/>
    </w:rPr>
  </w:style>
  <w:style w:type="paragraph" w:customStyle="1" w:styleId="StyleStyleCM112ptBoldBlackBefore6pt">
    <w:name w:val="Style Style CM1 + 12 pt Bold Black + Before:  6 pt"/>
    <w:basedOn w:val="StyleCM112ptBoldBlack"/>
    <w:rsid w:val="00CA351F"/>
    <w:pPr>
      <w:spacing w:before="120"/>
    </w:pPr>
    <w:rPr>
      <w:b w:val="0"/>
      <w:szCs w:val="20"/>
    </w:rPr>
  </w:style>
  <w:style w:type="paragraph" w:customStyle="1" w:styleId="table-para">
    <w:name w:val="table-para"/>
    <w:basedOn w:val="Normal"/>
    <w:rsid w:val="00CA351F"/>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CA351F"/>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CA351F"/>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CA351F"/>
  </w:style>
  <w:style w:type="character" w:customStyle="1" w:styleId="figuremediaobject">
    <w:name w:val="figuremediaobject"/>
    <w:basedOn w:val="DefaultParagraphFont"/>
    <w:rsid w:val="00CA351F"/>
  </w:style>
  <w:style w:type="character" w:customStyle="1" w:styleId="figure-title">
    <w:name w:val="figure-title"/>
    <w:basedOn w:val="DefaultParagraphFont"/>
    <w:rsid w:val="00CA351F"/>
  </w:style>
  <w:style w:type="character" w:customStyle="1" w:styleId="figure-titlelabel">
    <w:name w:val="figure-titlelabel"/>
    <w:basedOn w:val="DefaultParagraphFont"/>
    <w:rsid w:val="00CA351F"/>
  </w:style>
  <w:style w:type="character" w:customStyle="1" w:styleId="example-title">
    <w:name w:val="example-title"/>
    <w:basedOn w:val="DefaultParagraphFont"/>
    <w:rsid w:val="00CA351F"/>
  </w:style>
  <w:style w:type="character" w:customStyle="1" w:styleId="example-titlelabel">
    <w:name w:val="example-titlelabel"/>
    <w:basedOn w:val="DefaultParagraphFont"/>
    <w:rsid w:val="00CA351F"/>
  </w:style>
  <w:style w:type="paragraph" w:customStyle="1" w:styleId="last-para">
    <w:name w:val="last-para"/>
    <w:basedOn w:val="Normal"/>
    <w:rsid w:val="00CA351F"/>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link w:val="BodyTextChar"/>
    <w:rsid w:val="00CA351F"/>
    <w:pPr>
      <w:spacing w:before="0"/>
    </w:pPr>
    <w:rPr>
      <w:rFonts w:ascii="Times New Roman" w:hAnsi="Times New Roman" w:cs="Arial"/>
      <w:color w:val="auto"/>
      <w:sz w:val="24"/>
      <w:szCs w:val="24"/>
      <w:lang w:val="hr-HR"/>
    </w:rPr>
  </w:style>
  <w:style w:type="paragraph" w:styleId="BodyTextIndent">
    <w:name w:val="Body Text Indent"/>
    <w:basedOn w:val="Normal"/>
    <w:link w:val="BodyTextIndentChar"/>
    <w:rsid w:val="00CA351F"/>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link w:val="BodyTextIndent2Char"/>
    <w:rsid w:val="00CA351F"/>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CA351F"/>
    <w:pPr>
      <w:numPr>
        <w:numId w:val="1"/>
      </w:numPr>
      <w:tabs>
        <w:tab w:val="left" w:pos="2880"/>
      </w:tabs>
      <w:spacing w:after="120"/>
    </w:pPr>
    <w:rPr>
      <w:sz w:val="22"/>
      <w:szCs w:val="20"/>
      <w:lang w:val="en-US" w:eastAsia="de-DE"/>
    </w:rPr>
  </w:style>
  <w:style w:type="paragraph" w:customStyle="1" w:styleId="SlikaCentar">
    <w:name w:val="SlikaCentar"/>
    <w:basedOn w:val="Normal"/>
    <w:rsid w:val="00CA351F"/>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CA351F"/>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CA351F"/>
  </w:style>
  <w:style w:type="character" w:customStyle="1" w:styleId="table-titlelabel">
    <w:name w:val="table-titlelabel"/>
    <w:basedOn w:val="DefaultParagraphFont"/>
    <w:rsid w:val="00CA351F"/>
  </w:style>
  <w:style w:type="paragraph" w:customStyle="1" w:styleId="para1">
    <w:name w:val="para1"/>
    <w:basedOn w:val="Normal"/>
    <w:rsid w:val="00CA351F"/>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CA351F"/>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CA351F"/>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uiPriority w:val="39"/>
    <w:rsid w:val="00CA351F"/>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uiPriority w:val="39"/>
    <w:rsid w:val="00CA351F"/>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uiPriority w:val="39"/>
    <w:rsid w:val="00CA351F"/>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uiPriority w:val="39"/>
    <w:rsid w:val="00CA351F"/>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uiPriority w:val="39"/>
    <w:rsid w:val="00CA351F"/>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uiPriority w:val="39"/>
    <w:rsid w:val="00CA351F"/>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D06C98"/>
    <w:pPr>
      <w:spacing w:after="120"/>
      <w:jc w:val="center"/>
    </w:pPr>
    <w:rPr>
      <w:rFonts w:cs="Arial"/>
      <w:lang w:val="en-US"/>
    </w:rPr>
  </w:style>
  <w:style w:type="character" w:customStyle="1" w:styleId="Heading3Char">
    <w:name w:val="Heading 3 Char"/>
    <w:basedOn w:val="DefaultParagraphFont"/>
    <w:link w:val="Heading3"/>
    <w:rsid w:val="001855E7"/>
    <w:rPr>
      <w:rFonts w:ascii="Arial" w:hAnsi="Arial" w:cs="Arial"/>
      <w:b/>
      <w:bCs/>
      <w:sz w:val="24"/>
      <w:szCs w:val="26"/>
      <w:lang w:val="en-US" w:eastAsia="en-US" w:bidi="ar-SA"/>
    </w:rPr>
  </w:style>
  <w:style w:type="character" w:customStyle="1" w:styleId="Heading6Char">
    <w:name w:val="Heading 6 Char"/>
    <w:basedOn w:val="DefaultParagraphFont"/>
    <w:link w:val="Heading6"/>
    <w:uiPriority w:val="9"/>
    <w:semiHidden/>
    <w:rsid w:val="00DB127C"/>
    <w:rPr>
      <w:rFonts w:ascii="Cambria" w:hAnsi="Cambria"/>
      <w:i/>
      <w:iCs/>
      <w:color w:val="243F60"/>
      <w:sz w:val="24"/>
      <w:szCs w:val="22"/>
    </w:rPr>
  </w:style>
  <w:style w:type="character" w:customStyle="1" w:styleId="Heading7Char">
    <w:name w:val="Heading 7 Char"/>
    <w:basedOn w:val="DefaultParagraphFont"/>
    <w:link w:val="Heading7"/>
    <w:uiPriority w:val="9"/>
    <w:semiHidden/>
    <w:rsid w:val="00DB127C"/>
    <w:rPr>
      <w:rFonts w:ascii="Cambria" w:hAnsi="Cambria"/>
      <w:i/>
      <w:iCs/>
      <w:color w:val="404040"/>
      <w:sz w:val="24"/>
      <w:szCs w:val="22"/>
    </w:rPr>
  </w:style>
  <w:style w:type="character" w:customStyle="1" w:styleId="Heading8Char">
    <w:name w:val="Heading 8 Char"/>
    <w:basedOn w:val="DefaultParagraphFont"/>
    <w:link w:val="Heading8"/>
    <w:rsid w:val="00DB127C"/>
    <w:rPr>
      <w:i/>
      <w:iCs/>
      <w:color w:val="000000"/>
      <w:sz w:val="24"/>
      <w:szCs w:val="24"/>
      <w:lang w:val="en-GB"/>
    </w:rPr>
  </w:style>
  <w:style w:type="character" w:customStyle="1" w:styleId="Heading9Char">
    <w:name w:val="Heading 9 Char"/>
    <w:basedOn w:val="DefaultParagraphFont"/>
    <w:link w:val="Heading9"/>
    <w:uiPriority w:val="9"/>
    <w:semiHidden/>
    <w:rsid w:val="00DB127C"/>
    <w:rPr>
      <w:rFonts w:ascii="Cambria" w:hAnsi="Cambria"/>
      <w:i/>
      <w:iCs/>
      <w:color w:val="404040"/>
    </w:rPr>
  </w:style>
  <w:style w:type="character" w:customStyle="1" w:styleId="Heading2Char">
    <w:name w:val="Heading 2 Char"/>
    <w:basedOn w:val="DefaultParagraphFont"/>
    <w:link w:val="Heading2"/>
    <w:rsid w:val="00DB127C"/>
    <w:rPr>
      <w:rFonts w:ascii="Arial" w:hAnsi="Arial" w:cs="Arial"/>
      <w:b/>
      <w:bCs/>
      <w:iCs/>
      <w:sz w:val="28"/>
      <w:szCs w:val="28"/>
    </w:rPr>
  </w:style>
  <w:style w:type="character" w:customStyle="1" w:styleId="Heading1Char">
    <w:name w:val="Heading 1 Char"/>
    <w:link w:val="Heading1"/>
    <w:rsid w:val="00DB127C"/>
    <w:rPr>
      <w:rFonts w:ascii="Arial" w:hAnsi="Arial" w:cs="Arial"/>
      <w:b/>
      <w:bCs/>
      <w:color w:val="000000"/>
      <w:kern w:val="32"/>
      <w:sz w:val="32"/>
      <w:szCs w:val="32"/>
      <w:shd w:val="clear" w:color="auto" w:fill="99CCFF"/>
      <w:lang w:val="en-GB"/>
    </w:rPr>
  </w:style>
  <w:style w:type="character" w:customStyle="1" w:styleId="Heading4Char">
    <w:name w:val="Heading 4 Char"/>
    <w:link w:val="Heading4"/>
    <w:rsid w:val="00DB127C"/>
    <w:rPr>
      <w:rFonts w:ascii="Arial" w:hAnsi="Arial"/>
      <w:b/>
      <w:bCs/>
      <w:i/>
      <w:sz w:val="24"/>
      <w:szCs w:val="28"/>
    </w:rPr>
  </w:style>
  <w:style w:type="character" w:customStyle="1" w:styleId="Heading5Char">
    <w:name w:val="Heading 5 Char"/>
    <w:link w:val="Heading5"/>
    <w:rsid w:val="00DB127C"/>
    <w:rPr>
      <w:rFonts w:ascii="Arial" w:hAnsi="Arial"/>
      <w:b/>
      <w:bCs/>
      <w:i/>
      <w:iCs/>
      <w:sz w:val="24"/>
      <w:szCs w:val="26"/>
    </w:rPr>
  </w:style>
  <w:style w:type="character" w:customStyle="1" w:styleId="HeaderChar">
    <w:name w:val="Header Char"/>
    <w:link w:val="Header"/>
    <w:rsid w:val="00DB127C"/>
    <w:rPr>
      <w:rFonts w:ascii="Arial" w:hAnsi="Arial"/>
      <w:color w:val="000000"/>
      <w:lang w:val="en-GB"/>
    </w:rPr>
  </w:style>
  <w:style w:type="character" w:customStyle="1" w:styleId="FooterChar">
    <w:name w:val="Footer Char"/>
    <w:link w:val="Footer"/>
    <w:rsid w:val="00DB127C"/>
    <w:rPr>
      <w:rFonts w:ascii="Arial" w:hAnsi="Arial"/>
      <w:color w:val="000000"/>
      <w:lang w:val="en-GB"/>
    </w:rPr>
  </w:style>
  <w:style w:type="paragraph" w:styleId="BalloonText">
    <w:name w:val="Balloon Text"/>
    <w:basedOn w:val="Normal"/>
    <w:link w:val="BalloonTextChar"/>
    <w:uiPriority w:val="99"/>
    <w:semiHidden/>
    <w:unhideWhenUsed/>
    <w:rsid w:val="00DB127C"/>
    <w:pPr>
      <w:spacing w:before="0"/>
    </w:pPr>
    <w:rPr>
      <w:rFonts w:ascii="Tahoma" w:eastAsia="Calibri" w:hAnsi="Tahoma" w:cs="Tahoma"/>
      <w:color w:val="auto"/>
      <w:sz w:val="16"/>
      <w:szCs w:val="16"/>
      <w:lang w:val="en-US"/>
    </w:rPr>
  </w:style>
  <w:style w:type="character" w:customStyle="1" w:styleId="BalloonTextChar">
    <w:name w:val="Balloon Text Char"/>
    <w:basedOn w:val="DefaultParagraphFont"/>
    <w:link w:val="BalloonText"/>
    <w:uiPriority w:val="99"/>
    <w:semiHidden/>
    <w:rsid w:val="00DB127C"/>
    <w:rPr>
      <w:rFonts w:ascii="Tahoma" w:eastAsia="Calibri" w:hAnsi="Tahoma" w:cs="Tahoma"/>
      <w:sz w:val="16"/>
      <w:szCs w:val="16"/>
    </w:rPr>
  </w:style>
  <w:style w:type="character" w:customStyle="1" w:styleId="TitleChar">
    <w:name w:val="Title Char"/>
    <w:link w:val="Title"/>
    <w:rsid w:val="00DB127C"/>
    <w:rPr>
      <w:rFonts w:ascii="Arial" w:hAnsi="Arial"/>
      <w:color w:val="000000"/>
      <w:sz w:val="40"/>
      <w:lang w:val="sr-Latn-CS"/>
    </w:rPr>
  </w:style>
  <w:style w:type="character" w:customStyle="1" w:styleId="BodyTextChar">
    <w:name w:val="Body Text Char"/>
    <w:link w:val="BodyText"/>
    <w:rsid w:val="00DB127C"/>
    <w:rPr>
      <w:rFonts w:cs="Arial"/>
      <w:sz w:val="24"/>
      <w:szCs w:val="24"/>
      <w:lang w:val="hr-HR"/>
    </w:rPr>
  </w:style>
  <w:style w:type="character" w:customStyle="1" w:styleId="BodyTextIndentChar">
    <w:name w:val="Body Text Indent Char"/>
    <w:link w:val="BodyTextIndent"/>
    <w:rsid w:val="00DB127C"/>
    <w:rPr>
      <w:sz w:val="24"/>
      <w:szCs w:val="24"/>
      <w:lang w:val="hr-HR"/>
    </w:rPr>
  </w:style>
  <w:style w:type="character" w:customStyle="1" w:styleId="BodyTextIndent2Char">
    <w:name w:val="Body Text Indent 2 Char"/>
    <w:link w:val="BodyTextIndent2"/>
    <w:rsid w:val="00DB127C"/>
    <w:rPr>
      <w:sz w:val="22"/>
      <w:szCs w:val="24"/>
      <w:lang w:val="hr-HR"/>
    </w:rPr>
  </w:style>
  <w:style w:type="character" w:customStyle="1" w:styleId="apple-converted-space">
    <w:name w:val="apple-converted-space"/>
    <w:rsid w:val="00DB127C"/>
  </w:style>
  <w:style w:type="character" w:customStyle="1" w:styleId="ui">
    <w:name w:val="ui"/>
    <w:rsid w:val="00DB127C"/>
  </w:style>
  <w:style w:type="paragraph" w:styleId="ListParagraph">
    <w:name w:val="List Paragraph"/>
    <w:basedOn w:val="Normal"/>
    <w:uiPriority w:val="34"/>
    <w:qFormat/>
    <w:rsid w:val="00DB127C"/>
    <w:pPr>
      <w:spacing w:before="0" w:after="200"/>
      <w:ind w:left="720"/>
      <w:contextualSpacing/>
    </w:pPr>
    <w:rPr>
      <w:rFonts w:ascii="Times New Roman" w:eastAsia="Calibri" w:hAnsi="Times New Roman"/>
      <w:color w:val="auto"/>
      <w:sz w:val="24"/>
      <w:szCs w:val="22"/>
      <w:lang w:val="en-US"/>
    </w:rPr>
  </w:style>
  <w:style w:type="paragraph" w:styleId="TOCHeading">
    <w:name w:val="TOC Heading"/>
    <w:basedOn w:val="Heading1"/>
    <w:next w:val="Normal"/>
    <w:uiPriority w:val="39"/>
    <w:unhideWhenUsed/>
    <w:qFormat/>
    <w:rsid w:val="00DB127C"/>
    <w:pPr>
      <w:keepLines/>
      <w:shd w:val="clear" w:color="auto" w:fill="auto"/>
      <w:spacing w:before="480" w:after="0"/>
      <w:ind w:left="432" w:hanging="432"/>
      <w:outlineLvl w:val="9"/>
    </w:pPr>
    <w:rPr>
      <w:rFonts w:ascii="Cambria" w:hAnsi="Cambria" w:cs="Times New Roman"/>
      <w:color w:val="365F91"/>
      <w:kern w:val="0"/>
      <w:sz w:val="28"/>
      <w:szCs w:val="28"/>
      <w:lang w:val="en-US"/>
    </w:rPr>
  </w:style>
  <w:style w:type="paragraph" w:styleId="Caption">
    <w:name w:val="caption"/>
    <w:basedOn w:val="Normal"/>
    <w:next w:val="Normal"/>
    <w:autoRedefine/>
    <w:uiPriority w:val="35"/>
    <w:unhideWhenUsed/>
    <w:qFormat/>
    <w:rsid w:val="00DB127C"/>
    <w:pPr>
      <w:jc w:val="center"/>
    </w:pPr>
    <w:rPr>
      <w:rFonts w:eastAsia="Calibri"/>
      <w:bCs/>
      <w:i/>
      <w:color w:val="auto"/>
      <w:szCs w:val="18"/>
      <w:lang w:val="en-US"/>
    </w:rPr>
  </w:style>
</w:styles>
</file>

<file path=word/webSettings.xml><?xml version="1.0" encoding="utf-8"?>
<w:webSettings xmlns:r="http://schemas.openxmlformats.org/officeDocument/2006/relationships" xmlns:w="http://schemas.openxmlformats.org/wordprocessingml/2006/main">
  <w:divs>
    <w:div w:id="1464619891">
      <w:bodyDiv w:val="1"/>
      <w:marLeft w:val="0"/>
      <w:marRight w:val="0"/>
      <w:marTop w:val="0"/>
      <w:marBottom w:val="0"/>
      <w:divBdr>
        <w:top w:val="none" w:sz="0" w:space="0" w:color="auto"/>
        <w:left w:val="none" w:sz="0" w:space="0" w:color="auto"/>
        <w:bottom w:val="none" w:sz="0" w:space="0" w:color="auto"/>
        <w:right w:val="none" w:sz="0" w:space="0" w:color="auto"/>
      </w:divBdr>
      <w:divsChild>
        <w:div w:id="880560042">
          <w:marLeft w:val="751"/>
          <w:marRight w:val="751"/>
          <w:marTop w:val="0"/>
          <w:marBottom w:val="250"/>
          <w:divBdr>
            <w:top w:val="none" w:sz="0" w:space="0" w:color="auto"/>
            <w:left w:val="none" w:sz="0" w:space="0" w:color="auto"/>
            <w:bottom w:val="none" w:sz="0" w:space="0" w:color="auto"/>
            <w:right w:val="none" w:sz="0" w:space="0" w:color="auto"/>
          </w:divBdr>
          <w:divsChild>
            <w:div w:id="2130010700">
              <w:marLeft w:val="0"/>
              <w:marRight w:val="0"/>
              <w:marTop w:val="0"/>
              <w:marBottom w:val="0"/>
              <w:divBdr>
                <w:top w:val="none" w:sz="0" w:space="0" w:color="auto"/>
                <w:left w:val="none" w:sz="0" w:space="0" w:color="auto"/>
                <w:bottom w:val="none" w:sz="0" w:space="0" w:color="auto"/>
                <w:right w:val="none" w:sz="0" w:space="0" w:color="auto"/>
              </w:divBdr>
              <w:divsChild>
                <w:div w:id="216285719">
                  <w:marLeft w:val="0"/>
                  <w:marRight w:val="0"/>
                  <w:marTop w:val="0"/>
                  <w:marBottom w:val="0"/>
                  <w:divBdr>
                    <w:top w:val="none" w:sz="0" w:space="0" w:color="auto"/>
                    <w:left w:val="none" w:sz="0" w:space="0" w:color="auto"/>
                    <w:bottom w:val="none" w:sz="0" w:space="0" w:color="auto"/>
                    <w:right w:val="none" w:sz="0" w:space="0" w:color="auto"/>
                  </w:divBdr>
                  <w:divsChild>
                    <w:div w:id="3434607">
                      <w:marLeft w:val="0"/>
                      <w:marRight w:val="0"/>
                      <w:marTop w:val="0"/>
                      <w:marBottom w:val="0"/>
                      <w:divBdr>
                        <w:top w:val="none" w:sz="0" w:space="0" w:color="auto"/>
                        <w:left w:val="none" w:sz="0" w:space="0" w:color="auto"/>
                        <w:bottom w:val="none" w:sz="0" w:space="0" w:color="auto"/>
                        <w:right w:val="none" w:sz="0" w:space="0" w:color="auto"/>
                      </w:divBdr>
                      <w:divsChild>
                        <w:div w:id="1282877516">
                          <w:marLeft w:val="0"/>
                          <w:marRight w:val="0"/>
                          <w:marTop w:val="0"/>
                          <w:marBottom w:val="250"/>
                          <w:divBdr>
                            <w:top w:val="none" w:sz="0" w:space="0" w:color="auto"/>
                            <w:left w:val="none" w:sz="0" w:space="0" w:color="auto"/>
                            <w:bottom w:val="none" w:sz="0" w:space="0" w:color="auto"/>
                            <w:right w:val="none" w:sz="0" w:space="0" w:color="auto"/>
                          </w:divBdr>
                          <w:divsChild>
                            <w:div w:id="84864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encoding w:val="windows-1250"/>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wmf"/><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w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wmf"/><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CCC958-74F0-42B2-893D-53A8B03DC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FIT predavanje</Template>
  <TotalTime>11</TotalTime>
  <Pages>31</Pages>
  <Words>4106</Words>
  <Characters>23409</Characters>
  <Application>Microsoft Office Word</Application>
  <DocSecurity>0</DocSecurity>
  <Lines>195</Lines>
  <Paragraphs>54</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27461</CharactersWithSpaces>
  <SharedDoc>false</SharedDoc>
  <HLinks>
    <vt:vector size="210" baseType="variant">
      <vt:variant>
        <vt:i4>1245233</vt:i4>
      </vt:variant>
      <vt:variant>
        <vt:i4>206</vt:i4>
      </vt:variant>
      <vt:variant>
        <vt:i4>0</vt:i4>
      </vt:variant>
      <vt:variant>
        <vt:i4>5</vt:i4>
      </vt:variant>
      <vt:variant>
        <vt:lpwstr/>
      </vt:variant>
      <vt:variant>
        <vt:lpwstr>_Toc258097261</vt:lpwstr>
      </vt:variant>
      <vt:variant>
        <vt:i4>1245233</vt:i4>
      </vt:variant>
      <vt:variant>
        <vt:i4>200</vt:i4>
      </vt:variant>
      <vt:variant>
        <vt:i4>0</vt:i4>
      </vt:variant>
      <vt:variant>
        <vt:i4>5</vt:i4>
      </vt:variant>
      <vt:variant>
        <vt:lpwstr/>
      </vt:variant>
      <vt:variant>
        <vt:lpwstr>_Toc258097260</vt:lpwstr>
      </vt:variant>
      <vt:variant>
        <vt:i4>1048625</vt:i4>
      </vt:variant>
      <vt:variant>
        <vt:i4>194</vt:i4>
      </vt:variant>
      <vt:variant>
        <vt:i4>0</vt:i4>
      </vt:variant>
      <vt:variant>
        <vt:i4>5</vt:i4>
      </vt:variant>
      <vt:variant>
        <vt:lpwstr/>
      </vt:variant>
      <vt:variant>
        <vt:lpwstr>_Toc258097259</vt:lpwstr>
      </vt:variant>
      <vt:variant>
        <vt:i4>1048625</vt:i4>
      </vt:variant>
      <vt:variant>
        <vt:i4>188</vt:i4>
      </vt:variant>
      <vt:variant>
        <vt:i4>0</vt:i4>
      </vt:variant>
      <vt:variant>
        <vt:i4>5</vt:i4>
      </vt:variant>
      <vt:variant>
        <vt:lpwstr/>
      </vt:variant>
      <vt:variant>
        <vt:lpwstr>_Toc258097258</vt:lpwstr>
      </vt:variant>
      <vt:variant>
        <vt:i4>1048625</vt:i4>
      </vt:variant>
      <vt:variant>
        <vt:i4>182</vt:i4>
      </vt:variant>
      <vt:variant>
        <vt:i4>0</vt:i4>
      </vt:variant>
      <vt:variant>
        <vt:i4>5</vt:i4>
      </vt:variant>
      <vt:variant>
        <vt:lpwstr/>
      </vt:variant>
      <vt:variant>
        <vt:lpwstr>_Toc258097257</vt:lpwstr>
      </vt:variant>
      <vt:variant>
        <vt:i4>1048625</vt:i4>
      </vt:variant>
      <vt:variant>
        <vt:i4>176</vt:i4>
      </vt:variant>
      <vt:variant>
        <vt:i4>0</vt:i4>
      </vt:variant>
      <vt:variant>
        <vt:i4>5</vt:i4>
      </vt:variant>
      <vt:variant>
        <vt:lpwstr/>
      </vt:variant>
      <vt:variant>
        <vt:lpwstr>_Toc258097256</vt:lpwstr>
      </vt:variant>
      <vt:variant>
        <vt:i4>1048625</vt:i4>
      </vt:variant>
      <vt:variant>
        <vt:i4>170</vt:i4>
      </vt:variant>
      <vt:variant>
        <vt:i4>0</vt:i4>
      </vt:variant>
      <vt:variant>
        <vt:i4>5</vt:i4>
      </vt:variant>
      <vt:variant>
        <vt:lpwstr/>
      </vt:variant>
      <vt:variant>
        <vt:lpwstr>_Toc258097255</vt:lpwstr>
      </vt:variant>
      <vt:variant>
        <vt:i4>1048625</vt:i4>
      </vt:variant>
      <vt:variant>
        <vt:i4>164</vt:i4>
      </vt:variant>
      <vt:variant>
        <vt:i4>0</vt:i4>
      </vt:variant>
      <vt:variant>
        <vt:i4>5</vt:i4>
      </vt:variant>
      <vt:variant>
        <vt:lpwstr/>
      </vt:variant>
      <vt:variant>
        <vt:lpwstr>_Toc258097254</vt:lpwstr>
      </vt:variant>
      <vt:variant>
        <vt:i4>1048625</vt:i4>
      </vt:variant>
      <vt:variant>
        <vt:i4>158</vt:i4>
      </vt:variant>
      <vt:variant>
        <vt:i4>0</vt:i4>
      </vt:variant>
      <vt:variant>
        <vt:i4>5</vt:i4>
      </vt:variant>
      <vt:variant>
        <vt:lpwstr/>
      </vt:variant>
      <vt:variant>
        <vt:lpwstr>_Toc258097253</vt:lpwstr>
      </vt:variant>
      <vt:variant>
        <vt:i4>1048625</vt:i4>
      </vt:variant>
      <vt:variant>
        <vt:i4>152</vt:i4>
      </vt:variant>
      <vt:variant>
        <vt:i4>0</vt:i4>
      </vt:variant>
      <vt:variant>
        <vt:i4>5</vt:i4>
      </vt:variant>
      <vt:variant>
        <vt:lpwstr/>
      </vt:variant>
      <vt:variant>
        <vt:lpwstr>_Toc258097252</vt:lpwstr>
      </vt:variant>
      <vt:variant>
        <vt:i4>1048625</vt:i4>
      </vt:variant>
      <vt:variant>
        <vt:i4>146</vt:i4>
      </vt:variant>
      <vt:variant>
        <vt:i4>0</vt:i4>
      </vt:variant>
      <vt:variant>
        <vt:i4>5</vt:i4>
      </vt:variant>
      <vt:variant>
        <vt:lpwstr/>
      </vt:variant>
      <vt:variant>
        <vt:lpwstr>_Toc258097251</vt:lpwstr>
      </vt:variant>
      <vt:variant>
        <vt:i4>1048625</vt:i4>
      </vt:variant>
      <vt:variant>
        <vt:i4>140</vt:i4>
      </vt:variant>
      <vt:variant>
        <vt:i4>0</vt:i4>
      </vt:variant>
      <vt:variant>
        <vt:i4>5</vt:i4>
      </vt:variant>
      <vt:variant>
        <vt:lpwstr/>
      </vt:variant>
      <vt:variant>
        <vt:lpwstr>_Toc258097250</vt:lpwstr>
      </vt:variant>
      <vt:variant>
        <vt:i4>1114161</vt:i4>
      </vt:variant>
      <vt:variant>
        <vt:i4>134</vt:i4>
      </vt:variant>
      <vt:variant>
        <vt:i4>0</vt:i4>
      </vt:variant>
      <vt:variant>
        <vt:i4>5</vt:i4>
      </vt:variant>
      <vt:variant>
        <vt:lpwstr/>
      </vt:variant>
      <vt:variant>
        <vt:lpwstr>_Toc258097249</vt:lpwstr>
      </vt:variant>
      <vt:variant>
        <vt:i4>1114161</vt:i4>
      </vt:variant>
      <vt:variant>
        <vt:i4>128</vt:i4>
      </vt:variant>
      <vt:variant>
        <vt:i4>0</vt:i4>
      </vt:variant>
      <vt:variant>
        <vt:i4>5</vt:i4>
      </vt:variant>
      <vt:variant>
        <vt:lpwstr/>
      </vt:variant>
      <vt:variant>
        <vt:lpwstr>_Toc258097248</vt:lpwstr>
      </vt:variant>
      <vt:variant>
        <vt:i4>1114161</vt:i4>
      </vt:variant>
      <vt:variant>
        <vt:i4>122</vt:i4>
      </vt:variant>
      <vt:variant>
        <vt:i4>0</vt:i4>
      </vt:variant>
      <vt:variant>
        <vt:i4>5</vt:i4>
      </vt:variant>
      <vt:variant>
        <vt:lpwstr/>
      </vt:variant>
      <vt:variant>
        <vt:lpwstr>_Toc258097247</vt:lpwstr>
      </vt:variant>
      <vt:variant>
        <vt:i4>1114161</vt:i4>
      </vt:variant>
      <vt:variant>
        <vt:i4>116</vt:i4>
      </vt:variant>
      <vt:variant>
        <vt:i4>0</vt:i4>
      </vt:variant>
      <vt:variant>
        <vt:i4>5</vt:i4>
      </vt:variant>
      <vt:variant>
        <vt:lpwstr/>
      </vt:variant>
      <vt:variant>
        <vt:lpwstr>_Toc258097246</vt:lpwstr>
      </vt:variant>
      <vt:variant>
        <vt:i4>1114161</vt:i4>
      </vt:variant>
      <vt:variant>
        <vt:i4>110</vt:i4>
      </vt:variant>
      <vt:variant>
        <vt:i4>0</vt:i4>
      </vt:variant>
      <vt:variant>
        <vt:i4>5</vt:i4>
      </vt:variant>
      <vt:variant>
        <vt:lpwstr/>
      </vt:variant>
      <vt:variant>
        <vt:lpwstr>_Toc258097245</vt:lpwstr>
      </vt:variant>
      <vt:variant>
        <vt:i4>1114161</vt:i4>
      </vt:variant>
      <vt:variant>
        <vt:i4>104</vt:i4>
      </vt:variant>
      <vt:variant>
        <vt:i4>0</vt:i4>
      </vt:variant>
      <vt:variant>
        <vt:i4>5</vt:i4>
      </vt:variant>
      <vt:variant>
        <vt:lpwstr/>
      </vt:variant>
      <vt:variant>
        <vt:lpwstr>_Toc258097244</vt:lpwstr>
      </vt:variant>
      <vt:variant>
        <vt:i4>1114161</vt:i4>
      </vt:variant>
      <vt:variant>
        <vt:i4>98</vt:i4>
      </vt:variant>
      <vt:variant>
        <vt:i4>0</vt:i4>
      </vt:variant>
      <vt:variant>
        <vt:i4>5</vt:i4>
      </vt:variant>
      <vt:variant>
        <vt:lpwstr/>
      </vt:variant>
      <vt:variant>
        <vt:lpwstr>_Toc258097243</vt:lpwstr>
      </vt:variant>
      <vt:variant>
        <vt:i4>1114161</vt:i4>
      </vt:variant>
      <vt:variant>
        <vt:i4>92</vt:i4>
      </vt:variant>
      <vt:variant>
        <vt:i4>0</vt:i4>
      </vt:variant>
      <vt:variant>
        <vt:i4>5</vt:i4>
      </vt:variant>
      <vt:variant>
        <vt:lpwstr/>
      </vt:variant>
      <vt:variant>
        <vt:lpwstr>_Toc258097242</vt:lpwstr>
      </vt:variant>
      <vt:variant>
        <vt:i4>1114161</vt:i4>
      </vt:variant>
      <vt:variant>
        <vt:i4>86</vt:i4>
      </vt:variant>
      <vt:variant>
        <vt:i4>0</vt:i4>
      </vt:variant>
      <vt:variant>
        <vt:i4>5</vt:i4>
      </vt:variant>
      <vt:variant>
        <vt:lpwstr/>
      </vt:variant>
      <vt:variant>
        <vt:lpwstr>_Toc258097241</vt:lpwstr>
      </vt:variant>
      <vt:variant>
        <vt:i4>1114161</vt:i4>
      </vt:variant>
      <vt:variant>
        <vt:i4>80</vt:i4>
      </vt:variant>
      <vt:variant>
        <vt:i4>0</vt:i4>
      </vt:variant>
      <vt:variant>
        <vt:i4>5</vt:i4>
      </vt:variant>
      <vt:variant>
        <vt:lpwstr/>
      </vt:variant>
      <vt:variant>
        <vt:lpwstr>_Toc258097240</vt:lpwstr>
      </vt:variant>
      <vt:variant>
        <vt:i4>1441841</vt:i4>
      </vt:variant>
      <vt:variant>
        <vt:i4>74</vt:i4>
      </vt:variant>
      <vt:variant>
        <vt:i4>0</vt:i4>
      </vt:variant>
      <vt:variant>
        <vt:i4>5</vt:i4>
      </vt:variant>
      <vt:variant>
        <vt:lpwstr/>
      </vt:variant>
      <vt:variant>
        <vt:lpwstr>_Toc258097239</vt:lpwstr>
      </vt:variant>
      <vt:variant>
        <vt:i4>1441841</vt:i4>
      </vt:variant>
      <vt:variant>
        <vt:i4>68</vt:i4>
      </vt:variant>
      <vt:variant>
        <vt:i4>0</vt:i4>
      </vt:variant>
      <vt:variant>
        <vt:i4>5</vt:i4>
      </vt:variant>
      <vt:variant>
        <vt:lpwstr/>
      </vt:variant>
      <vt:variant>
        <vt:lpwstr>_Toc258097238</vt:lpwstr>
      </vt:variant>
      <vt:variant>
        <vt:i4>1441841</vt:i4>
      </vt:variant>
      <vt:variant>
        <vt:i4>62</vt:i4>
      </vt:variant>
      <vt:variant>
        <vt:i4>0</vt:i4>
      </vt:variant>
      <vt:variant>
        <vt:i4>5</vt:i4>
      </vt:variant>
      <vt:variant>
        <vt:lpwstr/>
      </vt:variant>
      <vt:variant>
        <vt:lpwstr>_Toc258097237</vt:lpwstr>
      </vt:variant>
      <vt:variant>
        <vt:i4>1441841</vt:i4>
      </vt:variant>
      <vt:variant>
        <vt:i4>56</vt:i4>
      </vt:variant>
      <vt:variant>
        <vt:i4>0</vt:i4>
      </vt:variant>
      <vt:variant>
        <vt:i4>5</vt:i4>
      </vt:variant>
      <vt:variant>
        <vt:lpwstr/>
      </vt:variant>
      <vt:variant>
        <vt:lpwstr>_Toc258097236</vt:lpwstr>
      </vt:variant>
      <vt:variant>
        <vt:i4>1441841</vt:i4>
      </vt:variant>
      <vt:variant>
        <vt:i4>50</vt:i4>
      </vt:variant>
      <vt:variant>
        <vt:i4>0</vt:i4>
      </vt:variant>
      <vt:variant>
        <vt:i4>5</vt:i4>
      </vt:variant>
      <vt:variant>
        <vt:lpwstr/>
      </vt:variant>
      <vt:variant>
        <vt:lpwstr>_Toc258097235</vt:lpwstr>
      </vt:variant>
      <vt:variant>
        <vt:i4>1441841</vt:i4>
      </vt:variant>
      <vt:variant>
        <vt:i4>44</vt:i4>
      </vt:variant>
      <vt:variant>
        <vt:i4>0</vt:i4>
      </vt:variant>
      <vt:variant>
        <vt:i4>5</vt:i4>
      </vt:variant>
      <vt:variant>
        <vt:lpwstr/>
      </vt:variant>
      <vt:variant>
        <vt:lpwstr>_Toc258097234</vt:lpwstr>
      </vt:variant>
      <vt:variant>
        <vt:i4>1441841</vt:i4>
      </vt:variant>
      <vt:variant>
        <vt:i4>38</vt:i4>
      </vt:variant>
      <vt:variant>
        <vt:i4>0</vt:i4>
      </vt:variant>
      <vt:variant>
        <vt:i4>5</vt:i4>
      </vt:variant>
      <vt:variant>
        <vt:lpwstr/>
      </vt:variant>
      <vt:variant>
        <vt:lpwstr>_Toc258097233</vt:lpwstr>
      </vt:variant>
      <vt:variant>
        <vt:i4>1441841</vt:i4>
      </vt:variant>
      <vt:variant>
        <vt:i4>32</vt:i4>
      </vt:variant>
      <vt:variant>
        <vt:i4>0</vt:i4>
      </vt:variant>
      <vt:variant>
        <vt:i4>5</vt:i4>
      </vt:variant>
      <vt:variant>
        <vt:lpwstr/>
      </vt:variant>
      <vt:variant>
        <vt:lpwstr>_Toc258097232</vt:lpwstr>
      </vt:variant>
      <vt:variant>
        <vt:i4>1441841</vt:i4>
      </vt:variant>
      <vt:variant>
        <vt:i4>26</vt:i4>
      </vt:variant>
      <vt:variant>
        <vt:i4>0</vt:i4>
      </vt:variant>
      <vt:variant>
        <vt:i4>5</vt:i4>
      </vt:variant>
      <vt:variant>
        <vt:lpwstr/>
      </vt:variant>
      <vt:variant>
        <vt:lpwstr>_Toc258097231</vt:lpwstr>
      </vt:variant>
      <vt:variant>
        <vt:i4>1441841</vt:i4>
      </vt:variant>
      <vt:variant>
        <vt:i4>20</vt:i4>
      </vt:variant>
      <vt:variant>
        <vt:i4>0</vt:i4>
      </vt:variant>
      <vt:variant>
        <vt:i4>5</vt:i4>
      </vt:variant>
      <vt:variant>
        <vt:lpwstr/>
      </vt:variant>
      <vt:variant>
        <vt:lpwstr>_Toc258097230</vt:lpwstr>
      </vt:variant>
      <vt:variant>
        <vt:i4>1507377</vt:i4>
      </vt:variant>
      <vt:variant>
        <vt:i4>14</vt:i4>
      </vt:variant>
      <vt:variant>
        <vt:i4>0</vt:i4>
      </vt:variant>
      <vt:variant>
        <vt:i4>5</vt:i4>
      </vt:variant>
      <vt:variant>
        <vt:lpwstr/>
      </vt:variant>
      <vt:variant>
        <vt:lpwstr>_Toc258097229</vt:lpwstr>
      </vt:variant>
      <vt:variant>
        <vt:i4>1507377</vt:i4>
      </vt:variant>
      <vt:variant>
        <vt:i4>8</vt:i4>
      </vt:variant>
      <vt:variant>
        <vt:i4>0</vt:i4>
      </vt:variant>
      <vt:variant>
        <vt:i4>5</vt:i4>
      </vt:variant>
      <vt:variant>
        <vt:lpwstr/>
      </vt:variant>
      <vt:variant>
        <vt:lpwstr>_Toc258097228</vt:lpwstr>
      </vt:variant>
      <vt:variant>
        <vt:i4>1507377</vt:i4>
      </vt:variant>
      <vt:variant>
        <vt:i4>2</vt:i4>
      </vt:variant>
      <vt:variant>
        <vt:i4>0</vt:i4>
      </vt:variant>
      <vt:variant>
        <vt:i4>5</vt:i4>
      </vt:variant>
      <vt:variant>
        <vt:lpwstr/>
      </vt:variant>
      <vt:variant>
        <vt:lpwstr>_Toc258097227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cp:lastModifiedBy>Nebojsa Zdravkovic</cp:lastModifiedBy>
  <cp:revision>6</cp:revision>
  <cp:lastPrinted>1601-01-01T00:00:00Z</cp:lastPrinted>
  <dcterms:created xsi:type="dcterms:W3CDTF">2019-05-13T00:18:00Z</dcterms:created>
  <dcterms:modified xsi:type="dcterms:W3CDTF">2019-09-13T15:28:00Z</dcterms:modified>
</cp:coreProperties>
</file>